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265FB871" w:rsidR="001638B6" w:rsidRPr="000631EA" w:rsidRDefault="00D67A7A" w:rsidP="00D67A7A">
      <w:pPr>
        <w:jc w:val="center"/>
        <w:rPr>
          <w:rFonts w:cstheme="minorHAnsi"/>
        </w:rPr>
      </w:pPr>
      <w:r w:rsidRPr="00ED2055">
        <w:rPr>
          <w:rFonts w:ascii="Arial" w:hAnsi="Arial" w:cs="Arial"/>
          <w:noProof/>
          <w:lang w:val="en-GB" w:eastAsia="en-GB"/>
        </w:rPr>
        <w:drawing>
          <wp:inline distT="0" distB="0" distL="0" distR="0" wp14:anchorId="64BBE0A9" wp14:editId="506E20D4">
            <wp:extent cx="2155067" cy="360000"/>
            <wp:effectExtent l="0" t="0" r="0" b="2540"/>
            <wp:docPr id="11" name="Picture 2" descr="BRUSH Contact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RUSH Contact For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7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35"/>
        <w:gridCol w:w="3322"/>
        <w:gridCol w:w="5571"/>
      </w:tblGrid>
      <w:tr w:rsidR="00D67A7A" w:rsidRPr="000631EA" w14:paraId="4BDBB161" w14:textId="77777777" w:rsidTr="259BA8E0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59A5E1FE" w14:textId="77777777" w:rsidR="00D56D5C" w:rsidRPr="000631EA" w:rsidRDefault="009742CC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0631EA">
              <w:rPr>
                <w:rFonts w:cstheme="minorHAnsi"/>
                <w:b/>
              </w:rPr>
              <w:t>JOB DETAILS</w:t>
            </w:r>
          </w:p>
        </w:tc>
      </w:tr>
      <w:tr w:rsidR="00995C84" w:rsidRPr="000631EA" w14:paraId="48C412F2" w14:textId="77777777" w:rsidTr="259BA8E0">
        <w:trPr>
          <w:trHeight w:val="57"/>
        </w:trPr>
        <w:tc>
          <w:tcPr>
            <w:tcW w:w="1635" w:type="dxa"/>
            <w:vAlign w:val="center"/>
          </w:tcPr>
          <w:p w14:paraId="4630A37D" w14:textId="77777777" w:rsidR="00995C84" w:rsidRPr="000631EA" w:rsidRDefault="00995C84" w:rsidP="00995C84">
            <w:pPr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Job Title:</w:t>
            </w:r>
          </w:p>
        </w:tc>
        <w:tc>
          <w:tcPr>
            <w:tcW w:w="8893" w:type="dxa"/>
            <w:gridSpan w:val="2"/>
            <w:vAlign w:val="center"/>
          </w:tcPr>
          <w:p w14:paraId="52FCD6AA" w14:textId="266034F5" w:rsidR="00995C84" w:rsidRPr="000631EA" w:rsidRDefault="00DE6006" w:rsidP="00995C84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Buyer</w:t>
            </w:r>
          </w:p>
        </w:tc>
      </w:tr>
      <w:tr w:rsidR="00995C84" w:rsidRPr="000631EA" w14:paraId="5839BF3D" w14:textId="77777777" w:rsidTr="259BA8E0">
        <w:trPr>
          <w:trHeight w:val="57"/>
        </w:trPr>
        <w:tc>
          <w:tcPr>
            <w:tcW w:w="1635" w:type="dxa"/>
            <w:vAlign w:val="center"/>
          </w:tcPr>
          <w:p w14:paraId="2517A9EE" w14:textId="77777777" w:rsidR="00995C84" w:rsidRPr="000631EA" w:rsidRDefault="00995C84" w:rsidP="00995C84">
            <w:pPr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Department:</w:t>
            </w:r>
          </w:p>
        </w:tc>
        <w:tc>
          <w:tcPr>
            <w:tcW w:w="8893" w:type="dxa"/>
            <w:gridSpan w:val="2"/>
            <w:vAlign w:val="center"/>
          </w:tcPr>
          <w:p w14:paraId="17DEC50A" w14:textId="31155DBF" w:rsidR="00995C84" w:rsidRPr="000631EA" w:rsidRDefault="007C37D0" w:rsidP="00995C84">
            <w:pPr>
              <w:rPr>
                <w:rFonts w:cstheme="minorHAnsi"/>
              </w:rPr>
            </w:pPr>
            <w:r>
              <w:rPr>
                <w:rFonts w:cstheme="minorHAnsi"/>
              </w:rPr>
              <w:t>BRU</w:t>
            </w:r>
            <w:r w:rsidR="00004E63">
              <w:rPr>
                <w:rFonts w:cstheme="minorHAnsi"/>
              </w:rPr>
              <w:t>SH Transformers</w:t>
            </w:r>
          </w:p>
        </w:tc>
      </w:tr>
      <w:tr w:rsidR="00995C84" w:rsidRPr="000631EA" w14:paraId="4D3792F7" w14:textId="77777777" w:rsidTr="259BA8E0">
        <w:trPr>
          <w:trHeight w:val="57"/>
        </w:trPr>
        <w:tc>
          <w:tcPr>
            <w:tcW w:w="1635" w:type="dxa"/>
            <w:vAlign w:val="center"/>
          </w:tcPr>
          <w:p w14:paraId="3A6A6040" w14:textId="77777777" w:rsidR="00995C84" w:rsidRPr="000631EA" w:rsidRDefault="00995C84" w:rsidP="00995C84">
            <w:pPr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Location:</w:t>
            </w:r>
          </w:p>
        </w:tc>
        <w:tc>
          <w:tcPr>
            <w:tcW w:w="8893" w:type="dxa"/>
            <w:gridSpan w:val="2"/>
            <w:vAlign w:val="center"/>
          </w:tcPr>
          <w:p w14:paraId="1DFB4FF8" w14:textId="4F543D7C" w:rsidR="00995C84" w:rsidRPr="000631EA" w:rsidRDefault="00004E63" w:rsidP="00995C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Loughborough</w:t>
            </w:r>
          </w:p>
        </w:tc>
      </w:tr>
      <w:tr w:rsidR="00995C84" w:rsidRPr="000631EA" w14:paraId="2B1524F1" w14:textId="77777777" w:rsidTr="259BA8E0">
        <w:trPr>
          <w:trHeight w:val="57"/>
        </w:trPr>
        <w:tc>
          <w:tcPr>
            <w:tcW w:w="1635" w:type="dxa"/>
            <w:vAlign w:val="center"/>
          </w:tcPr>
          <w:p w14:paraId="680DFE92" w14:textId="77777777" w:rsidR="00995C84" w:rsidRPr="000631EA" w:rsidRDefault="00995C84" w:rsidP="00995C84">
            <w:pPr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Report To:</w:t>
            </w:r>
          </w:p>
        </w:tc>
        <w:tc>
          <w:tcPr>
            <w:tcW w:w="8893" w:type="dxa"/>
            <w:gridSpan w:val="2"/>
            <w:vAlign w:val="center"/>
          </w:tcPr>
          <w:p w14:paraId="7BEC1601" w14:textId="29E93CDA" w:rsidR="00995C84" w:rsidRPr="000631EA" w:rsidRDefault="00DD4543" w:rsidP="0013269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Procurement Manager</w:t>
            </w:r>
          </w:p>
        </w:tc>
      </w:tr>
      <w:tr w:rsidR="00D56D5C" w:rsidRPr="000631EA" w14:paraId="3228CB72" w14:textId="77777777" w:rsidTr="259BA8E0">
        <w:trPr>
          <w:trHeight w:val="57"/>
        </w:trPr>
        <w:tc>
          <w:tcPr>
            <w:tcW w:w="1635" w:type="dxa"/>
            <w:vAlign w:val="center"/>
          </w:tcPr>
          <w:p w14:paraId="6536FFB3" w14:textId="77777777" w:rsidR="00D56D5C" w:rsidRPr="000631EA" w:rsidRDefault="00D56D5C" w:rsidP="00ED2055">
            <w:pPr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Date:</w:t>
            </w:r>
          </w:p>
        </w:tc>
        <w:tc>
          <w:tcPr>
            <w:tcW w:w="8893" w:type="dxa"/>
            <w:gridSpan w:val="2"/>
            <w:vAlign w:val="center"/>
          </w:tcPr>
          <w:p w14:paraId="09FC612E" w14:textId="0564FE99" w:rsidR="00D56D5C" w:rsidRPr="000631EA" w:rsidRDefault="004D59C1" w:rsidP="00D01498">
            <w:pPr>
              <w:rPr>
                <w:rFonts w:cstheme="minorHAnsi"/>
              </w:rPr>
            </w:pPr>
            <w:r>
              <w:rPr>
                <w:rFonts w:cstheme="minorHAnsi"/>
              </w:rPr>
              <w:t>08.25</w:t>
            </w:r>
          </w:p>
        </w:tc>
      </w:tr>
      <w:tr w:rsidR="00D56D5C" w:rsidRPr="000631EA" w14:paraId="5C5699C6" w14:textId="77777777" w:rsidTr="259BA8E0">
        <w:tc>
          <w:tcPr>
            <w:tcW w:w="10528" w:type="dxa"/>
            <w:gridSpan w:val="3"/>
            <w:shd w:val="clear" w:color="auto" w:fill="00457C"/>
            <w:vAlign w:val="center"/>
          </w:tcPr>
          <w:p w14:paraId="6211B4EC" w14:textId="77777777" w:rsidR="00D56D5C" w:rsidRPr="000631EA" w:rsidRDefault="009742CC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0631EA">
              <w:rPr>
                <w:rFonts w:cstheme="minorHAnsi"/>
                <w:b/>
              </w:rPr>
              <w:t>JOB SUMMARY</w:t>
            </w:r>
          </w:p>
        </w:tc>
      </w:tr>
      <w:tr w:rsidR="004C24D6" w:rsidRPr="000631EA" w14:paraId="1C6A989C" w14:textId="77777777" w:rsidTr="259BA8E0">
        <w:tc>
          <w:tcPr>
            <w:tcW w:w="10528" w:type="dxa"/>
            <w:gridSpan w:val="3"/>
          </w:tcPr>
          <w:p w14:paraId="051E5DA9" w14:textId="77777777" w:rsidR="00807964" w:rsidRDefault="00807964" w:rsidP="00807964">
            <w:pPr>
              <w:spacing w:line="276" w:lineRule="auto"/>
              <w:jc w:val="both"/>
            </w:pPr>
          </w:p>
          <w:p w14:paraId="1F4F5945" w14:textId="13AABF5D" w:rsidR="00807964" w:rsidRPr="000631EA" w:rsidRDefault="005F1D24" w:rsidP="004E50F1">
            <w:pPr>
              <w:spacing w:line="276" w:lineRule="auto"/>
              <w:jc w:val="both"/>
              <w:rPr>
                <w:rFonts w:cstheme="minorHAnsi"/>
                <w:color w:val="FF0000"/>
              </w:rPr>
            </w:pPr>
            <w:r>
              <w:t>T</w:t>
            </w:r>
            <w:r w:rsidR="00807964">
              <w:t>he Buyer will manage BRUSH's supply chain partners</w:t>
            </w:r>
            <w:r w:rsidR="00807964" w:rsidRPr="00471C21">
              <w:t>.</w:t>
            </w:r>
            <w:r w:rsidR="00807964">
              <w:t xml:space="preserve">  This will include building and maintaining competitive, long-term partnerships </w:t>
            </w:r>
            <w:r w:rsidR="00807964">
              <w:rPr>
                <w:rFonts w:eastAsia="Arial Unicode MS" w:cstheme="minorHAnsi"/>
                <w:color w:val="000000"/>
                <w:u w:color="000000"/>
              </w:rPr>
              <w:t>whilst securing optimal cost, quality, and delivery times</w:t>
            </w:r>
            <w:r w:rsidR="00807964">
              <w:t xml:space="preserve">. </w:t>
            </w:r>
            <w:r w:rsidR="004D59C1">
              <w:rPr>
                <w:rFonts w:eastAsia="Arial Unicode MS" w:cstheme="minorHAnsi"/>
                <w:color w:val="000000"/>
                <w:u w:color="000000"/>
              </w:rPr>
              <w:t>T</w:t>
            </w:r>
            <w:r w:rsidR="00807964">
              <w:rPr>
                <w:rFonts w:eastAsia="Arial Unicode MS" w:cstheme="minorHAnsi"/>
                <w:color w:val="000000"/>
                <w:u w:color="000000"/>
              </w:rPr>
              <w:t xml:space="preserve">he </w:t>
            </w:r>
            <w:r w:rsidR="004D59C1">
              <w:rPr>
                <w:rFonts w:eastAsia="Arial Unicode MS" w:cstheme="minorHAnsi"/>
                <w:color w:val="000000"/>
                <w:u w:color="000000"/>
              </w:rPr>
              <w:t>postholder</w:t>
            </w:r>
            <w:r w:rsidR="00807964">
              <w:rPr>
                <w:rFonts w:eastAsia="Arial Unicode MS" w:cstheme="minorHAnsi"/>
                <w:color w:val="000000"/>
                <w:u w:color="000000"/>
              </w:rPr>
              <w:t xml:space="preserve"> will predominately work with BRUSH’s European supply chain partners.  </w:t>
            </w:r>
            <w:r w:rsidR="00807964">
              <w:rPr>
                <w:rFonts w:cstheme="minorHAnsi"/>
              </w:rPr>
              <w:t>T</w:t>
            </w:r>
            <w:r w:rsidR="00807964" w:rsidRPr="000631EA">
              <w:rPr>
                <w:rFonts w:cstheme="minorHAnsi"/>
              </w:rPr>
              <w:t>h</w:t>
            </w:r>
            <w:r w:rsidR="00807964">
              <w:rPr>
                <w:rFonts w:cstheme="minorHAnsi"/>
              </w:rPr>
              <w:t xml:space="preserve">is </w:t>
            </w:r>
            <w:r w:rsidR="00807964" w:rsidRPr="000631EA">
              <w:rPr>
                <w:rFonts w:cstheme="minorHAnsi"/>
              </w:rPr>
              <w:t xml:space="preserve">role requires </w:t>
            </w:r>
            <w:r w:rsidR="00807964">
              <w:rPr>
                <w:rFonts w:cstheme="minorHAnsi"/>
              </w:rPr>
              <w:t xml:space="preserve">a very proactive person, with great attention to detail and a flexible mindset </w:t>
            </w:r>
          </w:p>
          <w:p w14:paraId="61C34CEA" w14:textId="36337BE3" w:rsidR="00FE777A" w:rsidRPr="000631EA" w:rsidRDefault="00FE777A" w:rsidP="00A36B14">
            <w:pPr>
              <w:contextualSpacing/>
              <w:rPr>
                <w:rFonts w:cstheme="minorHAnsi"/>
                <w:color w:val="FF0000"/>
              </w:rPr>
            </w:pPr>
          </w:p>
        </w:tc>
      </w:tr>
      <w:tr w:rsidR="00D56D5C" w:rsidRPr="000631EA" w14:paraId="3CD5768E" w14:textId="77777777" w:rsidTr="259BA8E0">
        <w:tc>
          <w:tcPr>
            <w:tcW w:w="10528" w:type="dxa"/>
            <w:gridSpan w:val="3"/>
            <w:shd w:val="clear" w:color="auto" w:fill="00457C"/>
            <w:vAlign w:val="center"/>
          </w:tcPr>
          <w:p w14:paraId="406D5151" w14:textId="77777777" w:rsidR="00D56D5C" w:rsidRPr="000631EA" w:rsidRDefault="00D56D5C" w:rsidP="008F0609">
            <w:pPr>
              <w:pStyle w:val="ListParagraph"/>
              <w:ind w:left="1080"/>
              <w:jc w:val="center"/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KEY RESPONSIBILITIES</w:t>
            </w:r>
          </w:p>
        </w:tc>
      </w:tr>
      <w:tr w:rsidR="00D56D5C" w:rsidRPr="000631EA" w14:paraId="7A2695D8" w14:textId="77777777" w:rsidTr="259BA8E0">
        <w:tc>
          <w:tcPr>
            <w:tcW w:w="10528" w:type="dxa"/>
            <w:gridSpan w:val="3"/>
          </w:tcPr>
          <w:p w14:paraId="4FACD7D6" w14:textId="3A0BAC4F" w:rsidR="00DA5672" w:rsidRPr="00DA5672" w:rsidRDefault="00DA5672" w:rsidP="00DA5672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Develop and maintain the approved supplier list.</w:t>
            </w:r>
          </w:p>
          <w:p w14:paraId="730F963D" w14:textId="77777777" w:rsidR="00E117DD" w:rsidRDefault="00E117DD" w:rsidP="00E117DD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>Supply chain partner management.</w:t>
            </w:r>
          </w:p>
          <w:p w14:paraId="22487D2F" w14:textId="77777777" w:rsidR="00915D55" w:rsidRDefault="00915D55" w:rsidP="00915D55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Manage the external and internal communication with vendors. </w:t>
            </w:r>
          </w:p>
          <w:p w14:paraId="7131CBA1" w14:textId="10925955" w:rsidR="0061703B" w:rsidRPr="0061703B" w:rsidRDefault="001B330F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cstheme="minorHAnsi"/>
              </w:rPr>
              <w:t xml:space="preserve">Responsible for </w:t>
            </w:r>
            <w:r w:rsidR="00327EA2">
              <w:rPr>
                <w:rFonts w:cstheme="minorHAnsi"/>
              </w:rPr>
              <w:t>vendor</w:t>
            </w:r>
            <w:r w:rsidR="0061703B">
              <w:rPr>
                <w:rFonts w:cstheme="minorHAnsi"/>
              </w:rPr>
              <w:t xml:space="preserve"> </w:t>
            </w:r>
            <w:r w:rsidR="00630075">
              <w:rPr>
                <w:rFonts w:cstheme="minorHAnsi"/>
              </w:rPr>
              <w:t>evaluation</w:t>
            </w:r>
            <w:r w:rsidR="0061703B">
              <w:rPr>
                <w:rFonts w:cstheme="minorHAnsi"/>
              </w:rPr>
              <w:t xml:space="preserve">, </w:t>
            </w:r>
            <w:r w:rsidR="00327EA2">
              <w:rPr>
                <w:rFonts w:cstheme="minorHAnsi"/>
              </w:rPr>
              <w:t>selection</w:t>
            </w:r>
            <w:r w:rsidR="00496D17">
              <w:rPr>
                <w:rFonts w:cstheme="minorHAnsi"/>
              </w:rPr>
              <w:t xml:space="preserve">, qualifications, </w:t>
            </w:r>
            <w:r w:rsidR="00F52444">
              <w:rPr>
                <w:rFonts w:cstheme="minorHAnsi"/>
              </w:rPr>
              <w:t>an</w:t>
            </w:r>
            <w:r w:rsidR="002058FF">
              <w:rPr>
                <w:rFonts w:cstheme="minorHAnsi"/>
              </w:rPr>
              <w:t xml:space="preserve">d </w:t>
            </w:r>
            <w:r w:rsidR="00496D17">
              <w:rPr>
                <w:rFonts w:cstheme="minorHAnsi"/>
              </w:rPr>
              <w:t xml:space="preserve">the associated </w:t>
            </w:r>
            <w:r w:rsidR="002058FF">
              <w:rPr>
                <w:rFonts w:cstheme="minorHAnsi"/>
              </w:rPr>
              <w:t xml:space="preserve">onboarding </w:t>
            </w:r>
            <w:r w:rsidR="007B47D5">
              <w:rPr>
                <w:rFonts w:cstheme="minorHAnsi"/>
              </w:rPr>
              <w:t>processes</w:t>
            </w:r>
            <w:r w:rsidR="0061703B">
              <w:rPr>
                <w:rFonts w:cstheme="minorHAnsi"/>
              </w:rPr>
              <w:t xml:space="preserve">.  </w:t>
            </w:r>
          </w:p>
          <w:p w14:paraId="0F536D91" w14:textId="4B67C9E4" w:rsidR="00630075" w:rsidRPr="00F66392" w:rsidRDefault="006E103A" w:rsidP="00761DFF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cstheme="minorHAnsi"/>
              </w:rPr>
              <w:t>P</w:t>
            </w:r>
            <w:r w:rsidR="00AD415A">
              <w:rPr>
                <w:rFonts w:cstheme="minorHAnsi"/>
              </w:rPr>
              <w:t xml:space="preserve">urchases of raw materials, components, and other </w:t>
            </w:r>
            <w:r w:rsidR="003A26DC">
              <w:rPr>
                <w:rFonts w:cstheme="minorHAnsi"/>
              </w:rPr>
              <w:t>goods required</w:t>
            </w:r>
            <w:r>
              <w:rPr>
                <w:rFonts w:cstheme="minorHAnsi"/>
              </w:rPr>
              <w:t xml:space="preserve">.  </w:t>
            </w:r>
          </w:p>
          <w:p w14:paraId="403D83D3" w14:textId="79597AC6" w:rsidR="00FE777A" w:rsidRDefault="00761DFF" w:rsidP="00DD4E04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Lead </w:t>
            </w:r>
            <w:r w:rsidR="00250E8A">
              <w:rPr>
                <w:rFonts w:eastAsia="Arial Unicode MS" w:cstheme="minorHAnsi"/>
                <w:color w:val="000000"/>
                <w:u w:color="000000"/>
              </w:rPr>
              <w:t>terms &amp; conditions</w:t>
            </w:r>
            <w:r w:rsidR="008945B1">
              <w:rPr>
                <w:rFonts w:eastAsia="Arial Unicode MS" w:cstheme="minorHAnsi"/>
                <w:color w:val="000000"/>
                <w:u w:color="000000"/>
              </w:rPr>
              <w:t xml:space="preserve">, </w:t>
            </w:r>
            <w:r w:rsidR="00DC4746" w:rsidRPr="00D73494">
              <w:rPr>
                <w:rFonts w:eastAsia="Arial Unicode MS" w:cstheme="minorHAnsi"/>
                <w:color w:val="000000"/>
                <w:u w:color="000000"/>
              </w:rPr>
              <w:t>p</w:t>
            </w:r>
            <w:r w:rsidR="00FE777A" w:rsidRPr="00D73494">
              <w:rPr>
                <w:rFonts w:eastAsia="Arial Unicode MS" w:cstheme="minorHAnsi"/>
                <w:color w:val="000000"/>
                <w:u w:color="000000"/>
              </w:rPr>
              <w:t>rice</w:t>
            </w:r>
            <w:r w:rsidR="008945B1">
              <w:rPr>
                <w:rFonts w:eastAsia="Arial Unicode MS" w:cstheme="minorHAnsi"/>
                <w:color w:val="000000"/>
                <w:u w:color="000000"/>
              </w:rPr>
              <w:t>,</w:t>
            </w:r>
            <w:r w:rsidR="00FE777A" w:rsidRPr="00D73494"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  <w:r w:rsidR="006A0777" w:rsidRPr="00D73494">
              <w:rPr>
                <w:rFonts w:eastAsia="Arial Unicode MS" w:cstheme="minorHAnsi"/>
                <w:color w:val="000000"/>
                <w:u w:color="000000"/>
              </w:rPr>
              <w:t>and delivery time negotiation.</w:t>
            </w:r>
          </w:p>
          <w:p w14:paraId="6DED22DE" w14:textId="458532F3" w:rsidR="00334767" w:rsidRPr="00D73494" w:rsidRDefault="00334767" w:rsidP="00DD4E04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Lead </w:t>
            </w:r>
            <w:r w:rsidR="00B60AB9">
              <w:rPr>
                <w:rFonts w:eastAsia="Arial Unicode MS" w:cstheme="minorHAnsi"/>
                <w:color w:val="000000"/>
                <w:u w:color="000000"/>
              </w:rPr>
              <w:t>vendor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  <w:r w:rsidR="00250E8A">
              <w:rPr>
                <w:rFonts w:eastAsia="Arial Unicode MS" w:cstheme="minorHAnsi"/>
                <w:color w:val="000000"/>
                <w:u w:color="000000"/>
              </w:rPr>
              <w:t xml:space="preserve">quality audits.  </w:t>
            </w:r>
          </w:p>
          <w:p w14:paraId="2A484FE3" w14:textId="59EF2E22" w:rsidR="00FE777A" w:rsidRDefault="00D73494" w:rsidP="00A81184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Order placement and management </w:t>
            </w:r>
            <w:r w:rsidR="00727572">
              <w:rPr>
                <w:rFonts w:eastAsia="Arial Unicode MS" w:cstheme="minorHAnsi"/>
                <w:color w:val="000000"/>
                <w:u w:color="000000"/>
              </w:rPr>
              <w:t>following</w:t>
            </w:r>
            <w:r w:rsidR="00A81184">
              <w:rPr>
                <w:rFonts w:eastAsia="Arial Unicode MS" w:cstheme="minorHAnsi"/>
                <w:color w:val="000000"/>
                <w:u w:color="000000"/>
              </w:rPr>
              <w:t xml:space="preserve"> given </w:t>
            </w:r>
            <w:r w:rsidR="005F1677">
              <w:rPr>
                <w:rFonts w:eastAsia="Arial Unicode MS" w:cstheme="minorHAnsi"/>
                <w:color w:val="000000"/>
                <w:u w:color="000000"/>
              </w:rPr>
              <w:t>master build schedules (Co.Bo.T and BRUSH)</w:t>
            </w:r>
            <w:r w:rsidR="00A81184">
              <w:rPr>
                <w:rFonts w:eastAsia="Arial Unicode MS" w:cstheme="minorHAnsi"/>
                <w:color w:val="000000"/>
                <w:u w:color="000000"/>
              </w:rPr>
              <w:t xml:space="preserve">.  </w:t>
            </w:r>
          </w:p>
          <w:p w14:paraId="75321A42" w14:textId="06616E61" w:rsidR="00FE777A" w:rsidRPr="000631E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Monitoring and reporting of vendor performance</w:t>
            </w:r>
            <w:r w:rsidR="00727572">
              <w:rPr>
                <w:rFonts w:eastAsia="Arial Unicode MS" w:cstheme="minorHAnsi"/>
                <w:color w:val="000000"/>
                <w:u w:color="000000"/>
              </w:rPr>
              <w:t>.</w:t>
            </w:r>
          </w:p>
          <w:p w14:paraId="1E263CA1" w14:textId="77777777" w:rsidR="00FE777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Progressing and expediting deliveries from vendors.</w:t>
            </w:r>
          </w:p>
          <w:p w14:paraId="57A8E19E" w14:textId="4FEB4F20" w:rsidR="005F413B" w:rsidRPr="000631EA" w:rsidRDefault="005F413B" w:rsidP="005F413B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Participate in 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project 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progress/status review meetings. </w:t>
            </w:r>
          </w:p>
          <w:p w14:paraId="2BC19A4E" w14:textId="5CBED058" w:rsidR="0028797D" w:rsidRDefault="00FF321A" w:rsidP="005F413B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>Monitor</w:t>
            </w:r>
            <w:r w:rsidR="00560CB3">
              <w:rPr>
                <w:rFonts w:eastAsia="Arial Unicode MS" w:cstheme="minorHAnsi"/>
                <w:color w:val="000000"/>
                <w:u w:color="000000"/>
              </w:rPr>
              <w:t xml:space="preserve"> and drive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 defined Supply Chain KPI</w:t>
            </w:r>
            <w:r w:rsidR="00DA21D0">
              <w:rPr>
                <w:rFonts w:eastAsia="Arial Unicode MS" w:cstheme="minorHAnsi"/>
                <w:color w:val="000000"/>
                <w:u w:color="000000"/>
              </w:rPr>
              <w:t>s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 (QCD)</w:t>
            </w:r>
            <w:r w:rsidR="00CE35BF">
              <w:rPr>
                <w:rFonts w:eastAsia="Arial Unicode MS" w:cstheme="minorHAnsi"/>
                <w:color w:val="000000"/>
                <w:u w:color="000000"/>
              </w:rPr>
              <w:t>.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</w:p>
          <w:p w14:paraId="397BDC8D" w14:textId="76632AC6" w:rsidR="00B71C35" w:rsidRPr="000631EA" w:rsidRDefault="00B60AB9" w:rsidP="005F413B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Actively drive </w:t>
            </w:r>
            <w:r w:rsidR="00B71C35">
              <w:rPr>
                <w:rFonts w:eastAsia="Arial Unicode MS" w:cstheme="minorHAnsi"/>
                <w:color w:val="000000"/>
                <w:u w:color="000000"/>
              </w:rPr>
              <w:t>the adaptation</w:t>
            </w:r>
            <w:r w:rsidR="00481953">
              <w:rPr>
                <w:rFonts w:eastAsia="Arial Unicode MS" w:cstheme="minorHAnsi"/>
                <w:color w:val="000000"/>
                <w:u w:color="000000"/>
              </w:rPr>
              <w:t xml:space="preserve"> and implementation of BRUSH’s supply chain </w:t>
            </w:r>
            <w:r w:rsidR="00AA082F">
              <w:rPr>
                <w:rFonts w:eastAsia="Arial Unicode MS" w:cstheme="minorHAnsi"/>
                <w:color w:val="000000"/>
                <w:u w:color="000000"/>
              </w:rPr>
              <w:t>processes and procedures.</w:t>
            </w:r>
          </w:p>
          <w:p w14:paraId="705EC154" w14:textId="77777777" w:rsidR="00AD22C6" w:rsidRDefault="00AD22C6" w:rsidP="00AD22C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="Arial Unicode MS" w:cstheme="minorHAnsi"/>
                <w:color w:val="000000"/>
                <w:u w:color="000000"/>
              </w:rPr>
            </w:pPr>
            <w:r w:rsidRPr="00AD22C6">
              <w:rPr>
                <w:rFonts w:eastAsia="Arial Unicode MS" w:cstheme="minorHAnsi"/>
                <w:color w:val="000000"/>
                <w:u w:color="000000"/>
              </w:rPr>
              <w:t xml:space="preserve">Establish strategic &amp; working relationships with both internal and external key suppliers &amp; stakeholders. </w:t>
            </w:r>
          </w:p>
          <w:p w14:paraId="732A0153" w14:textId="625FC742" w:rsidR="00122A94" w:rsidRPr="00AD22C6" w:rsidRDefault="00681A98" w:rsidP="00AD22C6">
            <w:pPr>
              <w:pStyle w:val="ListParagraph"/>
              <w:numPr>
                <w:ilvl w:val="0"/>
                <w:numId w:val="8"/>
              </w:numPr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Build </w:t>
            </w:r>
            <w:r w:rsidR="008A5B1F">
              <w:rPr>
                <w:rFonts w:eastAsia="Arial Unicode MS" w:cstheme="minorHAnsi"/>
                <w:color w:val="000000"/>
                <w:u w:color="000000"/>
              </w:rPr>
              <w:t xml:space="preserve">transactional and strategic supply chain partnerships (including frame agreements).  </w:t>
            </w:r>
            <w:r w:rsidR="00B83134"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</w:p>
          <w:p w14:paraId="673D0823" w14:textId="0C51159C" w:rsidR="00FE777A" w:rsidRPr="000631E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Detail </w:t>
            </w:r>
            <w:r w:rsidR="00BA390A">
              <w:rPr>
                <w:rFonts w:eastAsia="Arial Unicode MS" w:cstheme="minorHAnsi"/>
                <w:color w:val="000000"/>
                <w:u w:color="000000"/>
              </w:rPr>
              <w:t xml:space="preserve">supply chain 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>planning and coordination across multiple stakeholder groups.</w:t>
            </w:r>
          </w:p>
          <w:p w14:paraId="4A69CEF9" w14:textId="2530CEB4" w:rsidR="00FE777A" w:rsidRPr="000631E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Attend</w:t>
            </w:r>
            <w:r w:rsidR="00F3164A">
              <w:rPr>
                <w:rFonts w:eastAsia="Arial Unicode MS" w:cstheme="minorHAnsi"/>
                <w:color w:val="000000"/>
                <w:u w:color="000000"/>
              </w:rPr>
              <w:t xml:space="preserve"> project management meetings (externally and internally)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>.</w:t>
            </w:r>
          </w:p>
          <w:p w14:paraId="5835F548" w14:textId="4C980D04" w:rsidR="00FE777A" w:rsidRPr="000631E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Participate in </w:t>
            </w:r>
            <w:r w:rsidR="00F3164A">
              <w:rPr>
                <w:rFonts w:eastAsia="Arial Unicode MS" w:cstheme="minorHAnsi"/>
                <w:color w:val="000000"/>
                <w:u w:color="000000"/>
              </w:rPr>
              <w:t>progress/status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 review meetings. </w:t>
            </w:r>
          </w:p>
          <w:p w14:paraId="58B8169E" w14:textId="75699252" w:rsidR="00FE777A" w:rsidRPr="000631EA" w:rsidRDefault="00FE777A" w:rsidP="00FE777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Participate in training as may be required for enablement, skill improvement, or because of the introduction of new systems, equipment, policies</w:t>
            </w:r>
            <w:r w:rsidR="00F3164A">
              <w:rPr>
                <w:rFonts w:eastAsia="Arial Unicode MS" w:cstheme="minorHAnsi"/>
                <w:color w:val="000000"/>
                <w:u w:color="000000"/>
              </w:rPr>
              <w:t>,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  <w:r w:rsidR="002975BE">
              <w:rPr>
                <w:rFonts w:eastAsia="Arial Unicode MS" w:cstheme="minorHAnsi"/>
                <w:color w:val="000000"/>
                <w:u w:color="000000"/>
              </w:rPr>
              <w:t xml:space="preserve">etc. as 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determined by </w:t>
            </w:r>
            <w:r w:rsidR="00F3164A">
              <w:rPr>
                <w:rFonts w:eastAsia="Arial Unicode MS" w:cstheme="minorHAnsi"/>
                <w:color w:val="000000"/>
                <w:u w:color="000000"/>
              </w:rPr>
              <w:t>the business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>.</w:t>
            </w:r>
          </w:p>
          <w:p w14:paraId="734F502A" w14:textId="15A9A57E" w:rsidR="00085150" w:rsidRPr="00145CE4" w:rsidRDefault="00FE777A" w:rsidP="000F301A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145CE4">
              <w:rPr>
                <w:rFonts w:eastAsia="Arial Unicode MS" w:cstheme="minorHAnsi"/>
                <w:color w:val="000000"/>
                <w:u w:color="000000"/>
              </w:rPr>
              <w:t>The job description is not to be regarded as exclusive or exhaustive and you may be required to</w:t>
            </w:r>
            <w:r w:rsidR="00145CE4" w:rsidRPr="00145CE4"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  <w:r w:rsidRPr="00145CE4">
              <w:rPr>
                <w:rFonts w:eastAsia="Arial Unicode MS" w:cstheme="minorHAnsi"/>
                <w:color w:val="000000"/>
                <w:u w:color="000000"/>
              </w:rPr>
              <w:t xml:space="preserve">undertake various duties as may reasonably be required of you by the </w:t>
            </w:r>
            <w:r w:rsidR="00145CE4">
              <w:rPr>
                <w:rFonts w:eastAsia="Arial Unicode MS" w:cstheme="minorHAnsi"/>
                <w:color w:val="000000"/>
                <w:u w:color="000000"/>
              </w:rPr>
              <w:t>business</w:t>
            </w:r>
            <w:r w:rsidRPr="00145CE4">
              <w:rPr>
                <w:rFonts w:eastAsia="Arial Unicode MS" w:cstheme="minorHAnsi"/>
                <w:color w:val="000000"/>
                <w:u w:color="000000"/>
              </w:rPr>
              <w:t>.</w:t>
            </w:r>
          </w:p>
          <w:p w14:paraId="144B1E9E" w14:textId="77777777" w:rsidR="00FE777A" w:rsidRPr="000631EA" w:rsidRDefault="00FE777A" w:rsidP="00FE777A">
            <w:pPr>
              <w:ind w:left="714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</w:p>
          <w:p w14:paraId="0B13300A" w14:textId="26D261F3" w:rsidR="00FE777A" w:rsidRPr="000631EA" w:rsidRDefault="00FE777A" w:rsidP="00FE777A">
            <w:pPr>
              <w:ind w:left="714"/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</w:p>
        </w:tc>
      </w:tr>
      <w:tr w:rsidR="00D56D5C" w:rsidRPr="000631EA" w14:paraId="43CB1349" w14:textId="77777777" w:rsidTr="259BA8E0">
        <w:tc>
          <w:tcPr>
            <w:tcW w:w="10528" w:type="dxa"/>
            <w:gridSpan w:val="3"/>
            <w:shd w:val="clear" w:color="auto" w:fill="00457C"/>
            <w:vAlign w:val="center"/>
          </w:tcPr>
          <w:p w14:paraId="354F71BC" w14:textId="77777777" w:rsidR="0076083F" w:rsidRPr="000631EA" w:rsidRDefault="00D56D5C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0631EA">
              <w:rPr>
                <w:rFonts w:cstheme="minorHAnsi"/>
                <w:b/>
              </w:rPr>
              <w:t>KEY PERFORMANCE INDICATORS</w:t>
            </w:r>
          </w:p>
        </w:tc>
      </w:tr>
      <w:tr w:rsidR="00977E34" w:rsidRPr="000631EA" w14:paraId="68D0B330" w14:textId="77777777" w:rsidTr="259BA8E0">
        <w:trPr>
          <w:trHeight w:val="397"/>
        </w:trPr>
        <w:tc>
          <w:tcPr>
            <w:tcW w:w="10528" w:type="dxa"/>
            <w:gridSpan w:val="3"/>
            <w:vAlign w:val="center"/>
          </w:tcPr>
          <w:p w14:paraId="564A73B5" w14:textId="77777777" w:rsidR="00977E34" w:rsidRPr="000631EA" w:rsidRDefault="00977E34" w:rsidP="00977E34">
            <w:pPr>
              <w:pStyle w:val="ListParagraph"/>
              <w:ind w:left="810"/>
              <w:rPr>
                <w:rFonts w:cstheme="minorHAnsi"/>
              </w:rPr>
            </w:pPr>
          </w:p>
          <w:p w14:paraId="073D860E" w14:textId="223DD184" w:rsidR="006C0956" w:rsidRDefault="006C0956" w:rsidP="002975BE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Supply chain KPIs. </w:t>
            </w:r>
          </w:p>
          <w:p w14:paraId="66253706" w14:textId="2DAFD3CF" w:rsidR="002975BE" w:rsidRDefault="00636905" w:rsidP="002975BE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Timeliness </w:t>
            </w:r>
            <w:r w:rsidR="00342D98">
              <w:rPr>
                <w:rFonts w:cstheme="minorHAnsi"/>
              </w:rPr>
              <w:t>and accuracy</w:t>
            </w:r>
            <w:r w:rsidR="002F4A59">
              <w:rPr>
                <w:rFonts w:cstheme="minorHAnsi"/>
              </w:rPr>
              <w:t xml:space="preserve"> of supply chain processes</w:t>
            </w:r>
            <w:r w:rsidR="002975BE">
              <w:rPr>
                <w:rFonts w:cstheme="minorHAnsi"/>
              </w:rPr>
              <w:t>.</w:t>
            </w:r>
          </w:p>
          <w:p w14:paraId="56A908E9" w14:textId="58E5B4AB" w:rsidR="00BE295B" w:rsidRDefault="00214FE5" w:rsidP="002975BE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Quality of strategic and </w:t>
            </w:r>
            <w:r w:rsidR="00560CB3">
              <w:rPr>
                <w:rFonts w:cstheme="minorHAnsi"/>
              </w:rPr>
              <w:t>tactical</w:t>
            </w:r>
            <w:r w:rsidR="00FF0A20">
              <w:rPr>
                <w:rFonts w:cstheme="minorHAnsi"/>
              </w:rPr>
              <w:t xml:space="preserve"> </w:t>
            </w:r>
            <w:r w:rsidR="00FF0A20">
              <w:rPr>
                <w:rFonts w:eastAsia="Arial Unicode MS" w:cstheme="minorHAnsi"/>
                <w:color w:val="000000"/>
                <w:u w:color="000000"/>
              </w:rPr>
              <w:t>supply chain partnerships.</w:t>
            </w:r>
          </w:p>
          <w:p w14:paraId="6F2D9408" w14:textId="08616DE8" w:rsidR="00085150" w:rsidRPr="002975BE" w:rsidRDefault="003178C0" w:rsidP="002975BE">
            <w:pPr>
              <w:pStyle w:val="ListParagraph"/>
              <w:ind w:left="810"/>
              <w:rPr>
                <w:rFonts w:cstheme="minorHAnsi"/>
              </w:rPr>
            </w:pPr>
            <w:r w:rsidRPr="003178C0">
              <w:t>Breadth and depth</w:t>
            </w:r>
            <w:r>
              <w:t xml:space="preserve"> </w:t>
            </w:r>
            <w:r w:rsidR="00E62A15">
              <w:t xml:space="preserve">of the supply chain.  </w:t>
            </w:r>
            <w:r w:rsidRPr="003178C0">
              <w:t xml:space="preserve"> </w:t>
            </w:r>
            <w:r w:rsidR="00636905" w:rsidRPr="002975BE">
              <w:rPr>
                <w:rFonts w:cstheme="minorHAnsi"/>
              </w:rPr>
              <w:t xml:space="preserve"> </w:t>
            </w:r>
          </w:p>
          <w:p w14:paraId="70903F13" w14:textId="0145D5F4" w:rsidR="00085150" w:rsidRPr="000631EA" w:rsidRDefault="00085150" w:rsidP="00977E34">
            <w:pPr>
              <w:pStyle w:val="ListParagraph"/>
              <w:ind w:left="810"/>
              <w:rPr>
                <w:rFonts w:cstheme="minorHAnsi"/>
              </w:rPr>
            </w:pPr>
          </w:p>
        </w:tc>
      </w:tr>
      <w:tr w:rsidR="005C0C72" w:rsidRPr="000631EA" w14:paraId="5901F415" w14:textId="77777777" w:rsidTr="259BA8E0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297718DF" w14:textId="77777777" w:rsidR="005C0C72" w:rsidRPr="000631EA" w:rsidRDefault="005C0C72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0631EA">
              <w:rPr>
                <w:rFonts w:cstheme="minorHAnsi"/>
                <w:b/>
              </w:rPr>
              <w:lastRenderedPageBreak/>
              <w:t>COMMUNICATION &amp; WORKING RELATIONSHIPS</w:t>
            </w:r>
          </w:p>
        </w:tc>
      </w:tr>
      <w:tr w:rsidR="00FF5841" w:rsidRPr="000631EA" w14:paraId="59528EC5" w14:textId="77777777" w:rsidTr="259BA8E0">
        <w:trPr>
          <w:trHeight w:val="70"/>
        </w:trPr>
        <w:tc>
          <w:tcPr>
            <w:tcW w:w="4957" w:type="dxa"/>
            <w:gridSpan w:val="2"/>
            <w:vAlign w:val="center"/>
          </w:tcPr>
          <w:p w14:paraId="3E8ED422" w14:textId="07CEF7A1" w:rsidR="005C0C72" w:rsidRPr="000631EA" w:rsidRDefault="005C0C72" w:rsidP="00345A06">
            <w:pPr>
              <w:pStyle w:val="ListParagraph"/>
              <w:ind w:left="90"/>
              <w:jc w:val="center"/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Internal</w:t>
            </w:r>
          </w:p>
        </w:tc>
        <w:tc>
          <w:tcPr>
            <w:tcW w:w="5571" w:type="dxa"/>
            <w:vAlign w:val="center"/>
          </w:tcPr>
          <w:p w14:paraId="086D0481" w14:textId="2338A881" w:rsidR="005C0C72" w:rsidRPr="000631EA" w:rsidRDefault="005C0C72" w:rsidP="00345A06">
            <w:pPr>
              <w:pStyle w:val="ListParagraph"/>
              <w:ind w:left="90"/>
              <w:jc w:val="center"/>
              <w:rPr>
                <w:rFonts w:cstheme="minorHAnsi"/>
                <w:b/>
              </w:rPr>
            </w:pPr>
            <w:r w:rsidRPr="000631EA">
              <w:rPr>
                <w:rFonts w:cstheme="minorHAnsi"/>
                <w:b/>
              </w:rPr>
              <w:t>External</w:t>
            </w:r>
          </w:p>
        </w:tc>
      </w:tr>
      <w:tr w:rsidR="00FF5841" w:rsidRPr="000631EA" w14:paraId="4E6F4088" w14:textId="77777777" w:rsidTr="259BA8E0">
        <w:trPr>
          <w:trHeight w:val="397"/>
        </w:trPr>
        <w:tc>
          <w:tcPr>
            <w:tcW w:w="4957" w:type="dxa"/>
            <w:gridSpan w:val="2"/>
            <w:vAlign w:val="center"/>
          </w:tcPr>
          <w:p w14:paraId="643E13E5" w14:textId="77777777" w:rsidR="005C0C72" w:rsidRPr="000631EA" w:rsidRDefault="005C0C72" w:rsidP="00347200">
            <w:pPr>
              <w:pStyle w:val="ListParagraph"/>
              <w:ind w:left="810"/>
              <w:rPr>
                <w:rFonts w:cstheme="minorHAnsi"/>
              </w:rPr>
            </w:pPr>
          </w:p>
          <w:p w14:paraId="7818C95E" w14:textId="77777777" w:rsidR="00CF56C1" w:rsidRDefault="00CF56C1" w:rsidP="00347200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BRUSH’s supply chain team </w:t>
            </w:r>
          </w:p>
          <w:p w14:paraId="33E31139" w14:textId="345372B4" w:rsidR="00085150" w:rsidRPr="000631EA" w:rsidRDefault="00CF56C1" w:rsidP="00347200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Co.Bo.T and BRUSH’s management team </w:t>
            </w:r>
          </w:p>
          <w:p w14:paraId="27664747" w14:textId="77777777" w:rsidR="00085150" w:rsidRPr="000631EA" w:rsidRDefault="00085150" w:rsidP="00FE777A">
            <w:pPr>
              <w:rPr>
                <w:rFonts w:cstheme="minorHAnsi"/>
              </w:rPr>
            </w:pPr>
          </w:p>
          <w:p w14:paraId="4CF72949" w14:textId="29188256" w:rsidR="00FE777A" w:rsidRPr="000631EA" w:rsidRDefault="00FE777A" w:rsidP="00347200">
            <w:pPr>
              <w:pStyle w:val="ListParagraph"/>
              <w:ind w:left="810"/>
              <w:rPr>
                <w:rFonts w:cstheme="minorHAnsi"/>
              </w:rPr>
            </w:pPr>
          </w:p>
        </w:tc>
        <w:tc>
          <w:tcPr>
            <w:tcW w:w="5571" w:type="dxa"/>
            <w:vAlign w:val="center"/>
          </w:tcPr>
          <w:p w14:paraId="775114B4" w14:textId="77777777" w:rsidR="005C0C72" w:rsidRPr="000631EA" w:rsidRDefault="00FE777A" w:rsidP="00FF5841">
            <w:pPr>
              <w:pStyle w:val="ListParagraph"/>
              <w:ind w:left="810"/>
              <w:rPr>
                <w:rFonts w:cstheme="minorHAnsi"/>
              </w:rPr>
            </w:pPr>
            <w:r w:rsidRPr="000631EA">
              <w:rPr>
                <w:rFonts w:cstheme="minorHAnsi"/>
              </w:rPr>
              <w:t>Suppliers</w:t>
            </w:r>
          </w:p>
          <w:p w14:paraId="4F72380C" w14:textId="77777777" w:rsidR="00FE777A" w:rsidRPr="000631EA" w:rsidRDefault="00FE777A" w:rsidP="00FF5841">
            <w:pPr>
              <w:pStyle w:val="ListParagraph"/>
              <w:ind w:left="810"/>
              <w:rPr>
                <w:rFonts w:cstheme="minorHAnsi"/>
              </w:rPr>
            </w:pPr>
            <w:r w:rsidRPr="000631EA">
              <w:rPr>
                <w:rFonts w:cstheme="minorHAnsi"/>
              </w:rPr>
              <w:t>Customers</w:t>
            </w:r>
          </w:p>
          <w:p w14:paraId="2176A7A2" w14:textId="77777777" w:rsidR="00FE777A" w:rsidRDefault="00FE777A" w:rsidP="00FF5841">
            <w:pPr>
              <w:pStyle w:val="ListParagraph"/>
              <w:ind w:left="810"/>
              <w:rPr>
                <w:rFonts w:cstheme="minorHAnsi"/>
              </w:rPr>
            </w:pPr>
            <w:r w:rsidRPr="000631EA">
              <w:rPr>
                <w:rFonts w:cstheme="minorHAnsi"/>
              </w:rPr>
              <w:t xml:space="preserve">Manufacturers </w:t>
            </w:r>
          </w:p>
          <w:p w14:paraId="79A1C77F" w14:textId="59D1E6AB" w:rsidR="00CF56C1" w:rsidRPr="000631EA" w:rsidRDefault="00D87E4A" w:rsidP="00FF5841">
            <w:pPr>
              <w:pStyle w:val="ListParagraph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Logistic providers </w:t>
            </w:r>
          </w:p>
        </w:tc>
      </w:tr>
      <w:tr w:rsidR="005C0C72" w:rsidRPr="000631EA" w14:paraId="5DA364A0" w14:textId="77777777" w:rsidTr="259BA8E0">
        <w:trPr>
          <w:trHeight w:val="70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1D0B82BE" w14:textId="32552727" w:rsidR="005C0C72" w:rsidRPr="000631EA" w:rsidRDefault="00A36B14" w:rsidP="008F0609">
            <w:pPr>
              <w:pStyle w:val="ListParagraph"/>
              <w:ind w:left="1080"/>
              <w:jc w:val="center"/>
              <w:rPr>
                <w:rFonts w:cstheme="minorHAnsi"/>
              </w:rPr>
            </w:pPr>
            <w:r w:rsidRPr="000631EA">
              <w:rPr>
                <w:rFonts w:cstheme="minorHAnsi"/>
                <w:b/>
              </w:rPr>
              <w:t>PERSON SPECIFICATION</w:t>
            </w:r>
          </w:p>
        </w:tc>
      </w:tr>
      <w:tr w:rsidR="00FE777A" w:rsidRPr="000631EA" w14:paraId="61E1C8E9" w14:textId="77777777" w:rsidTr="259BA8E0">
        <w:trPr>
          <w:trHeight w:val="70"/>
        </w:trPr>
        <w:tc>
          <w:tcPr>
            <w:tcW w:w="10528" w:type="dxa"/>
            <w:gridSpan w:val="3"/>
          </w:tcPr>
          <w:p w14:paraId="484BE998" w14:textId="77777777" w:rsidR="00FE777A" w:rsidRPr="000631EA" w:rsidRDefault="00FE777A" w:rsidP="00FE777A">
            <w:pPr>
              <w:ind w:left="720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</w:p>
          <w:p w14:paraId="687AF88D" w14:textId="6FCDA2E6" w:rsidR="00FE777A" w:rsidRPr="000631EA" w:rsidRDefault="00FE777A" w:rsidP="00FE777A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Organized</w:t>
            </w:r>
          </w:p>
          <w:p w14:paraId="131E9CE7" w14:textId="77777777" w:rsidR="00B05DD1" w:rsidRDefault="00FE777A" w:rsidP="00B05DD1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Punctual</w:t>
            </w:r>
            <w:r w:rsidR="00B05DD1" w:rsidRPr="000631EA">
              <w:rPr>
                <w:rFonts w:eastAsia="Arial Unicode MS" w:cstheme="minorHAnsi"/>
                <w:color w:val="000000"/>
                <w:u w:color="000000"/>
              </w:rPr>
              <w:t xml:space="preserve"> </w:t>
            </w:r>
          </w:p>
          <w:p w14:paraId="7CA7704A" w14:textId="5F8BD95D" w:rsidR="00B05DD1" w:rsidRDefault="00B05DD1" w:rsidP="00B05DD1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Highly flexible</w:t>
            </w:r>
          </w:p>
          <w:p w14:paraId="6B1276DD" w14:textId="66F86764" w:rsidR="00843A2E" w:rsidRPr="000631EA" w:rsidRDefault="00843A2E" w:rsidP="00B05DD1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>Eye for detail</w:t>
            </w:r>
          </w:p>
          <w:p w14:paraId="509E1F59" w14:textId="3E8BD313" w:rsidR="00FE777A" w:rsidRPr="000631EA" w:rsidRDefault="00FE777A" w:rsidP="00B05DD1">
            <w:pPr>
              <w:ind w:left="720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</w:p>
          <w:p w14:paraId="5D258946" w14:textId="7AED1627" w:rsidR="00FE777A" w:rsidRPr="000631EA" w:rsidRDefault="00FE777A" w:rsidP="00FE777A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Able to work upon direction or autonomously</w:t>
            </w:r>
          </w:p>
          <w:p w14:paraId="04102A82" w14:textId="217C14CD" w:rsidR="00FE777A" w:rsidRDefault="00FE777A" w:rsidP="00FE777A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eastAsia="Arial Unicode MS" w:cstheme="minorHAnsi"/>
                <w:color w:val="000000"/>
                <w:u w:color="000000"/>
              </w:rPr>
              <w:t>Advanced written and verbal communication skills</w:t>
            </w:r>
            <w:r w:rsidR="00E12323">
              <w:rPr>
                <w:rFonts w:eastAsia="Arial Unicode MS" w:cstheme="minorHAnsi"/>
                <w:color w:val="000000"/>
                <w:u w:color="000000"/>
              </w:rPr>
              <w:t xml:space="preserve"> (Italian and English)</w:t>
            </w:r>
          </w:p>
          <w:p w14:paraId="0507B504" w14:textId="77777777" w:rsidR="00B05DD1" w:rsidRPr="000631EA" w:rsidRDefault="00B05DD1" w:rsidP="0088482D">
            <w:pPr>
              <w:ind w:left="720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</w:p>
          <w:p w14:paraId="7B3B7C2A" w14:textId="31221F96" w:rsidR="00FE777A" w:rsidRPr="000631EA" w:rsidRDefault="00A8160B" w:rsidP="00FE777A">
            <w:pPr>
              <w:numPr>
                <w:ilvl w:val="0"/>
                <w:numId w:val="10"/>
              </w:numPr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Advanced </w:t>
            </w:r>
            <w:r w:rsidR="00D87E4A">
              <w:rPr>
                <w:rFonts w:eastAsia="Arial Unicode MS" w:cstheme="minorHAnsi"/>
                <w:color w:val="000000"/>
                <w:u w:color="000000"/>
              </w:rPr>
              <w:t>n</w:t>
            </w:r>
            <w:r w:rsidR="00FE777A" w:rsidRPr="000631EA">
              <w:rPr>
                <w:rFonts w:eastAsia="Arial Unicode MS" w:cstheme="minorHAnsi"/>
                <w:color w:val="000000"/>
                <w:u w:color="000000"/>
              </w:rPr>
              <w:t>egotiation skills</w:t>
            </w:r>
          </w:p>
          <w:p w14:paraId="09B63E50" w14:textId="5BA84F13" w:rsidR="00B05DD1" w:rsidRDefault="00B05DD1" w:rsidP="00B05DD1">
            <w:pPr>
              <w:numPr>
                <w:ilvl w:val="0"/>
                <w:numId w:val="10"/>
              </w:numPr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>Basic t</w:t>
            </w:r>
            <w:r w:rsidRPr="000631EA">
              <w:rPr>
                <w:rFonts w:eastAsia="Arial Unicode MS" w:cstheme="minorHAnsi"/>
                <w:color w:val="000000"/>
                <w:u w:color="000000"/>
              </w:rPr>
              <w:t xml:space="preserve">echnical </w:t>
            </w:r>
            <w:r>
              <w:rPr>
                <w:rFonts w:eastAsia="Arial Unicode MS" w:cstheme="minorHAnsi"/>
                <w:color w:val="000000"/>
                <w:u w:color="000000"/>
              </w:rPr>
              <w:t xml:space="preserve">understanding </w:t>
            </w:r>
          </w:p>
          <w:p w14:paraId="21DE6344" w14:textId="6979A098" w:rsidR="00D410D0" w:rsidRPr="000631EA" w:rsidRDefault="00752F65" w:rsidP="00B05DD1">
            <w:pPr>
              <w:numPr>
                <w:ilvl w:val="0"/>
                <w:numId w:val="10"/>
              </w:numPr>
              <w:rPr>
                <w:rFonts w:eastAsia="Arial Unicode MS" w:cstheme="minorHAnsi"/>
                <w:color w:val="000000"/>
                <w:u w:color="000000"/>
              </w:rPr>
            </w:pPr>
            <w:r>
              <w:rPr>
                <w:rFonts w:eastAsia="Arial Unicode MS" w:cstheme="minorHAnsi"/>
                <w:color w:val="000000"/>
                <w:u w:color="000000"/>
              </w:rPr>
              <w:t xml:space="preserve">Advanced </w:t>
            </w:r>
            <w:r w:rsidR="00D410D0">
              <w:rPr>
                <w:rFonts w:eastAsia="Arial Unicode MS" w:cstheme="minorHAnsi"/>
                <w:color w:val="000000"/>
                <w:u w:color="000000"/>
              </w:rPr>
              <w:t xml:space="preserve">financial understanding </w:t>
            </w:r>
          </w:p>
          <w:p w14:paraId="7C16378C" w14:textId="596471A2" w:rsidR="00FE777A" w:rsidRPr="000631EA" w:rsidRDefault="00FE777A" w:rsidP="00D410D0">
            <w:pPr>
              <w:ind w:left="720"/>
              <w:rPr>
                <w:rFonts w:eastAsia="Arial Unicode MS" w:cstheme="minorHAnsi"/>
                <w:color w:val="000000"/>
                <w:u w:color="000000"/>
              </w:rPr>
            </w:pPr>
          </w:p>
          <w:p w14:paraId="66CD5BE3" w14:textId="4710BC7C" w:rsidR="00FE777A" w:rsidRPr="000631EA" w:rsidRDefault="00FE777A" w:rsidP="00FE777A">
            <w:pPr>
              <w:numPr>
                <w:ilvl w:val="0"/>
                <w:numId w:val="10"/>
              </w:numPr>
              <w:rPr>
                <w:rFonts w:eastAsia="Arial Unicode MS" w:cstheme="minorHAnsi"/>
                <w:color w:val="000000"/>
                <w:u w:color="000000"/>
              </w:rPr>
            </w:pPr>
            <w:r w:rsidRPr="000631EA">
              <w:rPr>
                <w:rFonts w:cstheme="minorHAnsi"/>
              </w:rPr>
              <w:t>Readily accepts responsibility and ownership</w:t>
            </w:r>
          </w:p>
          <w:p w14:paraId="1E665374" w14:textId="792DED48" w:rsidR="00FE777A" w:rsidRPr="00843A2E" w:rsidRDefault="00FE777A" w:rsidP="00843A2E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outlineLvl w:val="0"/>
              <w:rPr>
                <w:rFonts w:eastAsia="Arial Unicode MS" w:cstheme="minorHAnsi"/>
                <w:color w:val="000000"/>
                <w:u w:color="000000"/>
              </w:rPr>
            </w:pPr>
            <w:r w:rsidRPr="00843A2E">
              <w:rPr>
                <w:rFonts w:eastAsia="Arial Unicode MS" w:cstheme="minorHAnsi"/>
                <w:color w:val="000000"/>
                <w:u w:color="000000"/>
              </w:rPr>
              <w:t>An attitude drive and determination to make a difference</w:t>
            </w:r>
          </w:p>
          <w:p w14:paraId="112D130F" w14:textId="1ECBB4FA" w:rsidR="259BA8E0" w:rsidRPr="00843A2E" w:rsidRDefault="00FE777A" w:rsidP="003234A8">
            <w:pPr>
              <w:pStyle w:val="Body1"/>
              <w:numPr>
                <w:ilvl w:val="0"/>
                <w:numId w:val="11"/>
              </w:numPr>
              <w:tabs>
                <w:tab w:val="left" w:pos="3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43A2E">
              <w:rPr>
                <w:rFonts w:asciiTheme="minorHAnsi" w:hAnsiTheme="minorHAnsi" w:cstheme="minorHAnsi"/>
                <w:sz w:val="22"/>
                <w:szCs w:val="22"/>
              </w:rPr>
              <w:t xml:space="preserve">A problem solver with a methodical approach </w:t>
            </w:r>
          </w:p>
          <w:p w14:paraId="42BD0BD9" w14:textId="72704D7F" w:rsidR="00FE777A" w:rsidRPr="000631EA" w:rsidRDefault="00FE777A" w:rsidP="00FE777A">
            <w:pPr>
              <w:pStyle w:val="Body1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631EA">
              <w:rPr>
                <w:rFonts w:asciiTheme="minorHAnsi" w:hAnsiTheme="minorHAnsi" w:cstheme="minorHAnsi"/>
                <w:sz w:val="22"/>
                <w:szCs w:val="22"/>
              </w:rPr>
              <w:t>Full driving license</w:t>
            </w:r>
          </w:p>
          <w:p w14:paraId="1BD5531A" w14:textId="413E8BE6" w:rsidR="00FE777A" w:rsidRPr="000631EA" w:rsidRDefault="00FE777A" w:rsidP="00FE777A">
            <w:pPr>
              <w:pStyle w:val="Body1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777A" w:rsidRPr="000631EA" w14:paraId="4A4D8DEF" w14:textId="77777777" w:rsidTr="259BA8E0">
        <w:trPr>
          <w:trHeight w:val="70"/>
        </w:trPr>
        <w:tc>
          <w:tcPr>
            <w:tcW w:w="10528" w:type="dxa"/>
            <w:gridSpan w:val="3"/>
            <w:shd w:val="clear" w:color="auto" w:fill="1F497D" w:themeFill="text2"/>
          </w:tcPr>
          <w:p w14:paraId="784A0277" w14:textId="6BD07AFE" w:rsidR="00FE777A" w:rsidRPr="000631EA" w:rsidRDefault="00FE777A" w:rsidP="00FE777A">
            <w:pPr>
              <w:pStyle w:val="ListParagraph"/>
              <w:ind w:left="1080"/>
              <w:jc w:val="center"/>
              <w:rPr>
                <w:rFonts w:cstheme="minorHAnsi"/>
                <w:b/>
                <w:bCs/>
                <w:iCs/>
                <w:color w:val="FFFFFF" w:themeColor="background1"/>
                <w:lang w:val="en-GB"/>
              </w:rPr>
            </w:pPr>
            <w:r w:rsidRPr="000631EA">
              <w:rPr>
                <w:rFonts w:cstheme="minorHAnsi"/>
                <w:b/>
                <w:color w:val="FFFFFF" w:themeColor="background1"/>
              </w:rPr>
              <w:t>PREPARED BY</w:t>
            </w:r>
          </w:p>
        </w:tc>
      </w:tr>
      <w:tr w:rsidR="00FE777A" w:rsidRPr="000631EA" w14:paraId="655987D8" w14:textId="77777777" w:rsidTr="259BA8E0">
        <w:trPr>
          <w:trHeight w:val="70"/>
        </w:trPr>
        <w:tc>
          <w:tcPr>
            <w:tcW w:w="4957" w:type="dxa"/>
            <w:gridSpan w:val="2"/>
          </w:tcPr>
          <w:p w14:paraId="52BF1C55" w14:textId="33C5FF25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Title: Purchasing Manager</w:t>
            </w:r>
          </w:p>
        </w:tc>
        <w:tc>
          <w:tcPr>
            <w:tcW w:w="5571" w:type="dxa"/>
          </w:tcPr>
          <w:p w14:paraId="31034422" w14:textId="12293ABD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FE777A" w:rsidRPr="000631EA" w14:paraId="438150BB" w14:textId="77777777" w:rsidTr="259BA8E0">
        <w:trPr>
          <w:trHeight w:val="70"/>
        </w:trPr>
        <w:tc>
          <w:tcPr>
            <w:tcW w:w="4957" w:type="dxa"/>
            <w:gridSpan w:val="2"/>
          </w:tcPr>
          <w:p w14:paraId="5E754689" w14:textId="53DB4D1E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Name:</w:t>
            </w:r>
          </w:p>
        </w:tc>
        <w:tc>
          <w:tcPr>
            <w:tcW w:w="5571" w:type="dxa"/>
          </w:tcPr>
          <w:p w14:paraId="679B14FE" w14:textId="40FA53FF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FE777A" w:rsidRPr="000631EA" w14:paraId="47B8F7AE" w14:textId="77777777" w:rsidTr="259BA8E0">
        <w:trPr>
          <w:trHeight w:val="70"/>
        </w:trPr>
        <w:tc>
          <w:tcPr>
            <w:tcW w:w="4957" w:type="dxa"/>
            <w:gridSpan w:val="2"/>
          </w:tcPr>
          <w:p w14:paraId="19DEB997" w14:textId="2DA356F8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Date:</w:t>
            </w:r>
          </w:p>
        </w:tc>
        <w:tc>
          <w:tcPr>
            <w:tcW w:w="5571" w:type="dxa"/>
          </w:tcPr>
          <w:p w14:paraId="0E9365E7" w14:textId="3A1A3136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FE777A" w:rsidRPr="000631EA" w14:paraId="6E08D901" w14:textId="77777777" w:rsidTr="259BA8E0">
        <w:trPr>
          <w:trHeight w:val="70"/>
        </w:trPr>
        <w:tc>
          <w:tcPr>
            <w:tcW w:w="10528" w:type="dxa"/>
            <w:gridSpan w:val="3"/>
            <w:shd w:val="clear" w:color="auto" w:fill="1F497D" w:themeFill="text2"/>
          </w:tcPr>
          <w:p w14:paraId="14612659" w14:textId="75193027" w:rsidR="00FE777A" w:rsidRPr="000631EA" w:rsidRDefault="00FE777A" w:rsidP="00FE777A">
            <w:pPr>
              <w:pStyle w:val="ListParagraph"/>
              <w:ind w:left="108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0631EA">
              <w:rPr>
                <w:rFonts w:cstheme="minorHAnsi"/>
                <w:b/>
                <w:color w:val="FFFFFF" w:themeColor="background1"/>
              </w:rPr>
              <w:t>APPROVED BY</w:t>
            </w:r>
          </w:p>
        </w:tc>
      </w:tr>
      <w:tr w:rsidR="00FE777A" w:rsidRPr="000631EA" w14:paraId="238548F5" w14:textId="77777777" w:rsidTr="259BA8E0">
        <w:trPr>
          <w:trHeight w:val="70"/>
        </w:trPr>
        <w:tc>
          <w:tcPr>
            <w:tcW w:w="4957" w:type="dxa"/>
            <w:gridSpan w:val="2"/>
          </w:tcPr>
          <w:p w14:paraId="187213D2" w14:textId="363D8532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Title:</w:t>
            </w:r>
          </w:p>
        </w:tc>
        <w:tc>
          <w:tcPr>
            <w:tcW w:w="5571" w:type="dxa"/>
          </w:tcPr>
          <w:p w14:paraId="6B6F2FAF" w14:textId="77777777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FE777A" w:rsidRPr="000631EA" w14:paraId="4C8FFBAD" w14:textId="77777777" w:rsidTr="259BA8E0">
        <w:trPr>
          <w:trHeight w:val="70"/>
        </w:trPr>
        <w:tc>
          <w:tcPr>
            <w:tcW w:w="4957" w:type="dxa"/>
            <w:gridSpan w:val="2"/>
          </w:tcPr>
          <w:p w14:paraId="53720A92" w14:textId="712BA853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Name:</w:t>
            </w:r>
          </w:p>
        </w:tc>
        <w:tc>
          <w:tcPr>
            <w:tcW w:w="5571" w:type="dxa"/>
          </w:tcPr>
          <w:p w14:paraId="590C6BCA" w14:textId="77777777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FE777A" w:rsidRPr="000631EA" w14:paraId="0A8352DA" w14:textId="77777777" w:rsidTr="259BA8E0">
        <w:trPr>
          <w:trHeight w:val="70"/>
        </w:trPr>
        <w:tc>
          <w:tcPr>
            <w:tcW w:w="4957" w:type="dxa"/>
            <w:gridSpan w:val="2"/>
          </w:tcPr>
          <w:p w14:paraId="2F91B964" w14:textId="32E57E33" w:rsidR="00FE777A" w:rsidRPr="000631EA" w:rsidRDefault="00FE777A" w:rsidP="00FE777A">
            <w:pPr>
              <w:rPr>
                <w:rFonts w:cstheme="minorHAnsi"/>
                <w:bCs/>
              </w:rPr>
            </w:pPr>
            <w:r w:rsidRPr="000631EA">
              <w:rPr>
                <w:rFonts w:cstheme="minorHAnsi"/>
                <w:bCs/>
              </w:rPr>
              <w:t>Date:</w:t>
            </w:r>
          </w:p>
        </w:tc>
        <w:tc>
          <w:tcPr>
            <w:tcW w:w="5571" w:type="dxa"/>
          </w:tcPr>
          <w:p w14:paraId="04820195" w14:textId="77777777" w:rsidR="00FE777A" w:rsidRPr="000631EA" w:rsidRDefault="00FE777A" w:rsidP="00FE777A">
            <w:pPr>
              <w:pStyle w:val="ListParagraph"/>
              <w:ind w:left="1080"/>
              <w:rPr>
                <w:rFonts w:cstheme="minorHAnsi"/>
                <w:b/>
                <w:color w:val="FFFFFF" w:themeColor="background1"/>
              </w:rPr>
            </w:pPr>
          </w:p>
        </w:tc>
      </w:tr>
    </w:tbl>
    <w:p w14:paraId="35D919B4" w14:textId="77777777" w:rsidR="00DF23B1" w:rsidRPr="000631EA" w:rsidRDefault="00DF23B1" w:rsidP="00E62A15">
      <w:pPr>
        <w:rPr>
          <w:rFonts w:cstheme="minorHAnsi"/>
          <w:color w:val="000000"/>
        </w:rPr>
      </w:pPr>
    </w:p>
    <w:sectPr w:rsidR="00DF23B1" w:rsidRPr="000631EA" w:rsidSect="009F5817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4AB"/>
    <w:multiLevelType w:val="hybridMultilevel"/>
    <w:tmpl w:val="2686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AF"/>
    <w:multiLevelType w:val="hybridMultilevel"/>
    <w:tmpl w:val="A01A79B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EF4"/>
    <w:multiLevelType w:val="hybridMultilevel"/>
    <w:tmpl w:val="937C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B160D"/>
    <w:multiLevelType w:val="hybridMultilevel"/>
    <w:tmpl w:val="5C3A8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4250"/>
    <w:multiLevelType w:val="hybridMultilevel"/>
    <w:tmpl w:val="4D4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2ED4"/>
    <w:multiLevelType w:val="multilevel"/>
    <w:tmpl w:val="7BC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340CC"/>
    <w:multiLevelType w:val="hybridMultilevel"/>
    <w:tmpl w:val="E9589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75219"/>
    <w:multiLevelType w:val="hybridMultilevel"/>
    <w:tmpl w:val="8CE822C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06777A8"/>
    <w:multiLevelType w:val="hybridMultilevel"/>
    <w:tmpl w:val="299C8E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46ED5"/>
    <w:multiLevelType w:val="hybridMultilevel"/>
    <w:tmpl w:val="606E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72838">
    <w:abstractNumId w:val="6"/>
  </w:num>
  <w:num w:numId="2" w16cid:durableId="1192263586">
    <w:abstractNumId w:val="2"/>
  </w:num>
  <w:num w:numId="3" w16cid:durableId="950017496">
    <w:abstractNumId w:val="10"/>
  </w:num>
  <w:num w:numId="4" w16cid:durableId="1404180325">
    <w:abstractNumId w:val="5"/>
  </w:num>
  <w:num w:numId="5" w16cid:durableId="1962147964">
    <w:abstractNumId w:val="12"/>
  </w:num>
  <w:num w:numId="6" w16cid:durableId="1717895575">
    <w:abstractNumId w:val="11"/>
  </w:num>
  <w:num w:numId="7" w16cid:durableId="1670207310">
    <w:abstractNumId w:val="9"/>
  </w:num>
  <w:num w:numId="8" w16cid:durableId="767502545">
    <w:abstractNumId w:val="4"/>
  </w:num>
  <w:num w:numId="9" w16cid:durableId="969283233">
    <w:abstractNumId w:val="13"/>
  </w:num>
  <w:num w:numId="10" w16cid:durableId="1939555412">
    <w:abstractNumId w:val="0"/>
  </w:num>
  <w:num w:numId="11" w16cid:durableId="3632167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4E63"/>
    <w:rsid w:val="00006AF4"/>
    <w:rsid w:val="00010E6A"/>
    <w:rsid w:val="0001263A"/>
    <w:rsid w:val="00012D15"/>
    <w:rsid w:val="00012FB0"/>
    <w:rsid w:val="00014FDA"/>
    <w:rsid w:val="0001537F"/>
    <w:rsid w:val="000207CF"/>
    <w:rsid w:val="00041F91"/>
    <w:rsid w:val="000607B0"/>
    <w:rsid w:val="000631EA"/>
    <w:rsid w:val="0006536A"/>
    <w:rsid w:val="00077BCE"/>
    <w:rsid w:val="00080513"/>
    <w:rsid w:val="0008182F"/>
    <w:rsid w:val="00085150"/>
    <w:rsid w:val="000909B3"/>
    <w:rsid w:val="00091C67"/>
    <w:rsid w:val="000A3D6C"/>
    <w:rsid w:val="000A4F46"/>
    <w:rsid w:val="000B4522"/>
    <w:rsid w:val="000C0AD1"/>
    <w:rsid w:val="000C2D08"/>
    <w:rsid w:val="000C4BED"/>
    <w:rsid w:val="000D0783"/>
    <w:rsid w:val="000D1739"/>
    <w:rsid w:val="000E21BB"/>
    <w:rsid w:val="000E5BEE"/>
    <w:rsid w:val="000F7BDD"/>
    <w:rsid w:val="0010199B"/>
    <w:rsid w:val="0010295B"/>
    <w:rsid w:val="00102A30"/>
    <w:rsid w:val="00104F2F"/>
    <w:rsid w:val="0011026A"/>
    <w:rsid w:val="00122A94"/>
    <w:rsid w:val="0013269B"/>
    <w:rsid w:val="001371ED"/>
    <w:rsid w:val="0014417A"/>
    <w:rsid w:val="00145CE4"/>
    <w:rsid w:val="00146F6E"/>
    <w:rsid w:val="001473AF"/>
    <w:rsid w:val="00153C7C"/>
    <w:rsid w:val="00154316"/>
    <w:rsid w:val="001568B9"/>
    <w:rsid w:val="001638B6"/>
    <w:rsid w:val="00165C48"/>
    <w:rsid w:val="00170C5D"/>
    <w:rsid w:val="0018599A"/>
    <w:rsid w:val="0018667A"/>
    <w:rsid w:val="0019594B"/>
    <w:rsid w:val="00196D66"/>
    <w:rsid w:val="001A0F8F"/>
    <w:rsid w:val="001B330F"/>
    <w:rsid w:val="001D3F8C"/>
    <w:rsid w:val="001D50E4"/>
    <w:rsid w:val="001E52DA"/>
    <w:rsid w:val="001F0127"/>
    <w:rsid w:val="001F2EDF"/>
    <w:rsid w:val="001F36B1"/>
    <w:rsid w:val="001F4848"/>
    <w:rsid w:val="001F5B81"/>
    <w:rsid w:val="001F6818"/>
    <w:rsid w:val="00204440"/>
    <w:rsid w:val="002058FF"/>
    <w:rsid w:val="00214FE5"/>
    <w:rsid w:val="0022542B"/>
    <w:rsid w:val="00227DBC"/>
    <w:rsid w:val="00232D0E"/>
    <w:rsid w:val="002330A0"/>
    <w:rsid w:val="002337AD"/>
    <w:rsid w:val="00237367"/>
    <w:rsid w:val="0024124B"/>
    <w:rsid w:val="00243935"/>
    <w:rsid w:val="0024478D"/>
    <w:rsid w:val="00250E8A"/>
    <w:rsid w:val="00254CAD"/>
    <w:rsid w:val="00260427"/>
    <w:rsid w:val="0028797D"/>
    <w:rsid w:val="00296B88"/>
    <w:rsid w:val="002975BE"/>
    <w:rsid w:val="002979C2"/>
    <w:rsid w:val="00297ED9"/>
    <w:rsid w:val="002B0E6C"/>
    <w:rsid w:val="002B3B4E"/>
    <w:rsid w:val="002B4A6F"/>
    <w:rsid w:val="002C314B"/>
    <w:rsid w:val="002C564D"/>
    <w:rsid w:val="002C5B8A"/>
    <w:rsid w:val="002E042D"/>
    <w:rsid w:val="002E1839"/>
    <w:rsid w:val="002E591E"/>
    <w:rsid w:val="002F08AB"/>
    <w:rsid w:val="002F1999"/>
    <w:rsid w:val="002F2D57"/>
    <w:rsid w:val="002F4A59"/>
    <w:rsid w:val="0030796E"/>
    <w:rsid w:val="00307B28"/>
    <w:rsid w:val="00312839"/>
    <w:rsid w:val="0031648B"/>
    <w:rsid w:val="003178C0"/>
    <w:rsid w:val="00322E3F"/>
    <w:rsid w:val="00324529"/>
    <w:rsid w:val="00327EA2"/>
    <w:rsid w:val="00334767"/>
    <w:rsid w:val="00336F26"/>
    <w:rsid w:val="00337796"/>
    <w:rsid w:val="00342D98"/>
    <w:rsid w:val="00347200"/>
    <w:rsid w:val="003526A1"/>
    <w:rsid w:val="00377BE9"/>
    <w:rsid w:val="00390B04"/>
    <w:rsid w:val="00392498"/>
    <w:rsid w:val="003925EC"/>
    <w:rsid w:val="00395905"/>
    <w:rsid w:val="00397E4D"/>
    <w:rsid w:val="003A26DC"/>
    <w:rsid w:val="003A34B3"/>
    <w:rsid w:val="003B42BE"/>
    <w:rsid w:val="003B46F2"/>
    <w:rsid w:val="003B4C41"/>
    <w:rsid w:val="003B73F6"/>
    <w:rsid w:val="003C1142"/>
    <w:rsid w:val="003C5FDB"/>
    <w:rsid w:val="003C6EA1"/>
    <w:rsid w:val="003D0C3D"/>
    <w:rsid w:val="003D4A67"/>
    <w:rsid w:val="003E01FD"/>
    <w:rsid w:val="003E3E67"/>
    <w:rsid w:val="003E3E81"/>
    <w:rsid w:val="003E5C95"/>
    <w:rsid w:val="00400A7C"/>
    <w:rsid w:val="00401BE7"/>
    <w:rsid w:val="00404CB2"/>
    <w:rsid w:val="0041138C"/>
    <w:rsid w:val="00413640"/>
    <w:rsid w:val="0043061A"/>
    <w:rsid w:val="0043116D"/>
    <w:rsid w:val="00437846"/>
    <w:rsid w:val="00440B09"/>
    <w:rsid w:val="004430F8"/>
    <w:rsid w:val="0044703D"/>
    <w:rsid w:val="00451668"/>
    <w:rsid w:val="0046044B"/>
    <w:rsid w:val="00461A8C"/>
    <w:rsid w:val="00463CFF"/>
    <w:rsid w:val="00465210"/>
    <w:rsid w:val="00470C9C"/>
    <w:rsid w:val="0047181B"/>
    <w:rsid w:val="00471C21"/>
    <w:rsid w:val="00480639"/>
    <w:rsid w:val="00481953"/>
    <w:rsid w:val="004851A7"/>
    <w:rsid w:val="004924DB"/>
    <w:rsid w:val="00493834"/>
    <w:rsid w:val="004951BC"/>
    <w:rsid w:val="004969E3"/>
    <w:rsid w:val="00496D17"/>
    <w:rsid w:val="004A4C94"/>
    <w:rsid w:val="004B09B7"/>
    <w:rsid w:val="004C1B55"/>
    <w:rsid w:val="004C20C5"/>
    <w:rsid w:val="004C24D6"/>
    <w:rsid w:val="004C2F7A"/>
    <w:rsid w:val="004C737C"/>
    <w:rsid w:val="004D440C"/>
    <w:rsid w:val="004D59C1"/>
    <w:rsid w:val="004D5CA9"/>
    <w:rsid w:val="004E05A8"/>
    <w:rsid w:val="004E2048"/>
    <w:rsid w:val="004E263B"/>
    <w:rsid w:val="004E50F1"/>
    <w:rsid w:val="004F2771"/>
    <w:rsid w:val="004F28E7"/>
    <w:rsid w:val="004F6120"/>
    <w:rsid w:val="0050223E"/>
    <w:rsid w:val="00506FD9"/>
    <w:rsid w:val="005075F5"/>
    <w:rsid w:val="00512E4C"/>
    <w:rsid w:val="005159D2"/>
    <w:rsid w:val="00515C78"/>
    <w:rsid w:val="00520D3B"/>
    <w:rsid w:val="00524A49"/>
    <w:rsid w:val="00532537"/>
    <w:rsid w:val="00542AD3"/>
    <w:rsid w:val="00543110"/>
    <w:rsid w:val="00543CBA"/>
    <w:rsid w:val="00547C64"/>
    <w:rsid w:val="005500B9"/>
    <w:rsid w:val="005503FF"/>
    <w:rsid w:val="00554AB1"/>
    <w:rsid w:val="00560CB3"/>
    <w:rsid w:val="005626DB"/>
    <w:rsid w:val="00563E17"/>
    <w:rsid w:val="00571C60"/>
    <w:rsid w:val="00572E0E"/>
    <w:rsid w:val="0057466F"/>
    <w:rsid w:val="005772A0"/>
    <w:rsid w:val="005919FC"/>
    <w:rsid w:val="00591B8C"/>
    <w:rsid w:val="005959D4"/>
    <w:rsid w:val="00596436"/>
    <w:rsid w:val="00597D74"/>
    <w:rsid w:val="005A3356"/>
    <w:rsid w:val="005A4F21"/>
    <w:rsid w:val="005A525E"/>
    <w:rsid w:val="005B0D31"/>
    <w:rsid w:val="005B74EE"/>
    <w:rsid w:val="005C0C72"/>
    <w:rsid w:val="005C2F3B"/>
    <w:rsid w:val="005C6967"/>
    <w:rsid w:val="005C6CD3"/>
    <w:rsid w:val="005C7184"/>
    <w:rsid w:val="005D3EAD"/>
    <w:rsid w:val="005D4079"/>
    <w:rsid w:val="005E6B17"/>
    <w:rsid w:val="005E7A3A"/>
    <w:rsid w:val="005F1677"/>
    <w:rsid w:val="005F1D24"/>
    <w:rsid w:val="005F413B"/>
    <w:rsid w:val="005F56D9"/>
    <w:rsid w:val="005F7A98"/>
    <w:rsid w:val="00610EC0"/>
    <w:rsid w:val="006123A0"/>
    <w:rsid w:val="0061703B"/>
    <w:rsid w:val="00621F2F"/>
    <w:rsid w:val="006233C3"/>
    <w:rsid w:val="006234A9"/>
    <w:rsid w:val="00627203"/>
    <w:rsid w:val="00627940"/>
    <w:rsid w:val="00630075"/>
    <w:rsid w:val="006309C9"/>
    <w:rsid w:val="00631AE0"/>
    <w:rsid w:val="00636905"/>
    <w:rsid w:val="00637E6E"/>
    <w:rsid w:val="00641159"/>
    <w:rsid w:val="00647570"/>
    <w:rsid w:val="006514CF"/>
    <w:rsid w:val="006539BC"/>
    <w:rsid w:val="00654587"/>
    <w:rsid w:val="00654A0C"/>
    <w:rsid w:val="00664EC8"/>
    <w:rsid w:val="00667D50"/>
    <w:rsid w:val="00672D1A"/>
    <w:rsid w:val="0068013A"/>
    <w:rsid w:val="00681A98"/>
    <w:rsid w:val="00690456"/>
    <w:rsid w:val="00690676"/>
    <w:rsid w:val="006A0777"/>
    <w:rsid w:val="006A1C8A"/>
    <w:rsid w:val="006A54FC"/>
    <w:rsid w:val="006B1F02"/>
    <w:rsid w:val="006B5FA8"/>
    <w:rsid w:val="006C0956"/>
    <w:rsid w:val="006C29C9"/>
    <w:rsid w:val="006C4D7A"/>
    <w:rsid w:val="006C676C"/>
    <w:rsid w:val="006D28CA"/>
    <w:rsid w:val="006D3FAA"/>
    <w:rsid w:val="006E103A"/>
    <w:rsid w:val="006E789B"/>
    <w:rsid w:val="006F0F8B"/>
    <w:rsid w:val="006F45BC"/>
    <w:rsid w:val="00711027"/>
    <w:rsid w:val="007206EF"/>
    <w:rsid w:val="00725924"/>
    <w:rsid w:val="00725ED8"/>
    <w:rsid w:val="00727572"/>
    <w:rsid w:val="007279B5"/>
    <w:rsid w:val="007316C8"/>
    <w:rsid w:val="00735557"/>
    <w:rsid w:val="0074100B"/>
    <w:rsid w:val="00743B96"/>
    <w:rsid w:val="00744B23"/>
    <w:rsid w:val="00746B07"/>
    <w:rsid w:val="00752F65"/>
    <w:rsid w:val="0076083F"/>
    <w:rsid w:val="00761DFF"/>
    <w:rsid w:val="007629BF"/>
    <w:rsid w:val="0076756F"/>
    <w:rsid w:val="00767695"/>
    <w:rsid w:val="00771CEE"/>
    <w:rsid w:val="00772BC2"/>
    <w:rsid w:val="00783447"/>
    <w:rsid w:val="00791067"/>
    <w:rsid w:val="00793674"/>
    <w:rsid w:val="00795149"/>
    <w:rsid w:val="007A3273"/>
    <w:rsid w:val="007A5AFD"/>
    <w:rsid w:val="007B0306"/>
    <w:rsid w:val="007B47D5"/>
    <w:rsid w:val="007C1252"/>
    <w:rsid w:val="007C37D0"/>
    <w:rsid w:val="007C3875"/>
    <w:rsid w:val="007C781B"/>
    <w:rsid w:val="007D3E0C"/>
    <w:rsid w:val="007E2ACA"/>
    <w:rsid w:val="007E562F"/>
    <w:rsid w:val="00801E2A"/>
    <w:rsid w:val="00807964"/>
    <w:rsid w:val="00810534"/>
    <w:rsid w:val="00812BFF"/>
    <w:rsid w:val="00822408"/>
    <w:rsid w:val="00824F0A"/>
    <w:rsid w:val="0082506D"/>
    <w:rsid w:val="00825224"/>
    <w:rsid w:val="00825C3A"/>
    <w:rsid w:val="00826D93"/>
    <w:rsid w:val="00830AE9"/>
    <w:rsid w:val="00830C12"/>
    <w:rsid w:val="00830FBE"/>
    <w:rsid w:val="0083358B"/>
    <w:rsid w:val="00843A2E"/>
    <w:rsid w:val="00853FFE"/>
    <w:rsid w:val="0085543A"/>
    <w:rsid w:val="00864FCF"/>
    <w:rsid w:val="00865304"/>
    <w:rsid w:val="00865B12"/>
    <w:rsid w:val="00871FAC"/>
    <w:rsid w:val="00876549"/>
    <w:rsid w:val="0088482D"/>
    <w:rsid w:val="00884ECA"/>
    <w:rsid w:val="008945B1"/>
    <w:rsid w:val="008A5B1F"/>
    <w:rsid w:val="008A6844"/>
    <w:rsid w:val="008B100D"/>
    <w:rsid w:val="008B2FDB"/>
    <w:rsid w:val="008C08CF"/>
    <w:rsid w:val="008C232B"/>
    <w:rsid w:val="008D23F4"/>
    <w:rsid w:val="008E0BFE"/>
    <w:rsid w:val="008E50A5"/>
    <w:rsid w:val="008E61C7"/>
    <w:rsid w:val="008F0609"/>
    <w:rsid w:val="008F0E4F"/>
    <w:rsid w:val="009033BB"/>
    <w:rsid w:val="009074E2"/>
    <w:rsid w:val="009104DB"/>
    <w:rsid w:val="0091328D"/>
    <w:rsid w:val="00915D55"/>
    <w:rsid w:val="00920536"/>
    <w:rsid w:val="00925F3C"/>
    <w:rsid w:val="009304F3"/>
    <w:rsid w:val="00932A72"/>
    <w:rsid w:val="00935096"/>
    <w:rsid w:val="009427D8"/>
    <w:rsid w:val="0095769E"/>
    <w:rsid w:val="009602BE"/>
    <w:rsid w:val="009659A8"/>
    <w:rsid w:val="00967D27"/>
    <w:rsid w:val="009713F1"/>
    <w:rsid w:val="009738D6"/>
    <w:rsid w:val="009742CC"/>
    <w:rsid w:val="00974882"/>
    <w:rsid w:val="00976238"/>
    <w:rsid w:val="009767C5"/>
    <w:rsid w:val="00976AE8"/>
    <w:rsid w:val="0097762E"/>
    <w:rsid w:val="00977E34"/>
    <w:rsid w:val="009862F9"/>
    <w:rsid w:val="00995C84"/>
    <w:rsid w:val="009A0318"/>
    <w:rsid w:val="009A0961"/>
    <w:rsid w:val="009B09B6"/>
    <w:rsid w:val="009B68D5"/>
    <w:rsid w:val="009B6FD4"/>
    <w:rsid w:val="009C2EB2"/>
    <w:rsid w:val="009C4A03"/>
    <w:rsid w:val="009C77E9"/>
    <w:rsid w:val="009D1CDE"/>
    <w:rsid w:val="009E0F2D"/>
    <w:rsid w:val="009E156A"/>
    <w:rsid w:val="009F5817"/>
    <w:rsid w:val="009F6DBE"/>
    <w:rsid w:val="009F7A39"/>
    <w:rsid w:val="00A0276C"/>
    <w:rsid w:val="00A031F2"/>
    <w:rsid w:val="00A20788"/>
    <w:rsid w:val="00A210FC"/>
    <w:rsid w:val="00A26580"/>
    <w:rsid w:val="00A31CE8"/>
    <w:rsid w:val="00A322EB"/>
    <w:rsid w:val="00A32FC4"/>
    <w:rsid w:val="00A36B14"/>
    <w:rsid w:val="00A37202"/>
    <w:rsid w:val="00A511B1"/>
    <w:rsid w:val="00A523FF"/>
    <w:rsid w:val="00A55CA6"/>
    <w:rsid w:val="00A5793C"/>
    <w:rsid w:val="00A62FE8"/>
    <w:rsid w:val="00A63C17"/>
    <w:rsid w:val="00A70A01"/>
    <w:rsid w:val="00A70B6D"/>
    <w:rsid w:val="00A70C6E"/>
    <w:rsid w:val="00A7371C"/>
    <w:rsid w:val="00A760C9"/>
    <w:rsid w:val="00A81184"/>
    <w:rsid w:val="00A8160B"/>
    <w:rsid w:val="00A874AE"/>
    <w:rsid w:val="00A9474C"/>
    <w:rsid w:val="00AA082F"/>
    <w:rsid w:val="00AA3B9E"/>
    <w:rsid w:val="00AB3C99"/>
    <w:rsid w:val="00AB68E4"/>
    <w:rsid w:val="00AC7316"/>
    <w:rsid w:val="00AD22C6"/>
    <w:rsid w:val="00AD415A"/>
    <w:rsid w:val="00AD45D9"/>
    <w:rsid w:val="00AD483F"/>
    <w:rsid w:val="00AD4B7D"/>
    <w:rsid w:val="00AE2008"/>
    <w:rsid w:val="00AE2331"/>
    <w:rsid w:val="00AE290E"/>
    <w:rsid w:val="00AF2D38"/>
    <w:rsid w:val="00AF7780"/>
    <w:rsid w:val="00B05DD1"/>
    <w:rsid w:val="00B10634"/>
    <w:rsid w:val="00B131EE"/>
    <w:rsid w:val="00B16FC1"/>
    <w:rsid w:val="00B24651"/>
    <w:rsid w:val="00B54AC1"/>
    <w:rsid w:val="00B572E8"/>
    <w:rsid w:val="00B60AB9"/>
    <w:rsid w:val="00B63EFC"/>
    <w:rsid w:val="00B70206"/>
    <w:rsid w:val="00B71C35"/>
    <w:rsid w:val="00B74230"/>
    <w:rsid w:val="00B743EE"/>
    <w:rsid w:val="00B83134"/>
    <w:rsid w:val="00B835AA"/>
    <w:rsid w:val="00B84A33"/>
    <w:rsid w:val="00B84AD0"/>
    <w:rsid w:val="00B867BF"/>
    <w:rsid w:val="00B92170"/>
    <w:rsid w:val="00BA0D0A"/>
    <w:rsid w:val="00BA1585"/>
    <w:rsid w:val="00BA3077"/>
    <w:rsid w:val="00BA390A"/>
    <w:rsid w:val="00BA524D"/>
    <w:rsid w:val="00BB779C"/>
    <w:rsid w:val="00BC4426"/>
    <w:rsid w:val="00BD0177"/>
    <w:rsid w:val="00BD38A1"/>
    <w:rsid w:val="00BD7194"/>
    <w:rsid w:val="00BE295B"/>
    <w:rsid w:val="00BE49DA"/>
    <w:rsid w:val="00BF2620"/>
    <w:rsid w:val="00C023F9"/>
    <w:rsid w:val="00C11105"/>
    <w:rsid w:val="00C11A67"/>
    <w:rsid w:val="00C256EC"/>
    <w:rsid w:val="00C303C4"/>
    <w:rsid w:val="00C377AE"/>
    <w:rsid w:val="00C37A80"/>
    <w:rsid w:val="00C46E1E"/>
    <w:rsid w:val="00C54BA9"/>
    <w:rsid w:val="00C54D40"/>
    <w:rsid w:val="00C60286"/>
    <w:rsid w:val="00C63B56"/>
    <w:rsid w:val="00C65FF1"/>
    <w:rsid w:val="00C6643A"/>
    <w:rsid w:val="00C77B44"/>
    <w:rsid w:val="00C85A56"/>
    <w:rsid w:val="00C85ABB"/>
    <w:rsid w:val="00C91844"/>
    <w:rsid w:val="00C94244"/>
    <w:rsid w:val="00CA1B54"/>
    <w:rsid w:val="00CA486D"/>
    <w:rsid w:val="00CA69A2"/>
    <w:rsid w:val="00CA7F8D"/>
    <w:rsid w:val="00CB046D"/>
    <w:rsid w:val="00CB37AF"/>
    <w:rsid w:val="00CB43F4"/>
    <w:rsid w:val="00CC119E"/>
    <w:rsid w:val="00CD37F1"/>
    <w:rsid w:val="00CE31DB"/>
    <w:rsid w:val="00CE35BF"/>
    <w:rsid w:val="00CE4F14"/>
    <w:rsid w:val="00CF1153"/>
    <w:rsid w:val="00CF56C1"/>
    <w:rsid w:val="00CF6E19"/>
    <w:rsid w:val="00CF781D"/>
    <w:rsid w:val="00CF7F35"/>
    <w:rsid w:val="00D01498"/>
    <w:rsid w:val="00D0168C"/>
    <w:rsid w:val="00D11E4A"/>
    <w:rsid w:val="00D2324F"/>
    <w:rsid w:val="00D319BA"/>
    <w:rsid w:val="00D31F5C"/>
    <w:rsid w:val="00D410D0"/>
    <w:rsid w:val="00D42FEF"/>
    <w:rsid w:val="00D44703"/>
    <w:rsid w:val="00D466D2"/>
    <w:rsid w:val="00D46FCD"/>
    <w:rsid w:val="00D548CD"/>
    <w:rsid w:val="00D56D5C"/>
    <w:rsid w:val="00D6464E"/>
    <w:rsid w:val="00D67A7A"/>
    <w:rsid w:val="00D73494"/>
    <w:rsid w:val="00D73B36"/>
    <w:rsid w:val="00D77269"/>
    <w:rsid w:val="00D8689F"/>
    <w:rsid w:val="00D86C33"/>
    <w:rsid w:val="00D877F4"/>
    <w:rsid w:val="00D87E4A"/>
    <w:rsid w:val="00D9635E"/>
    <w:rsid w:val="00DA21D0"/>
    <w:rsid w:val="00DA3474"/>
    <w:rsid w:val="00DA5672"/>
    <w:rsid w:val="00DB02EB"/>
    <w:rsid w:val="00DB06B6"/>
    <w:rsid w:val="00DB0973"/>
    <w:rsid w:val="00DB57B3"/>
    <w:rsid w:val="00DC15A9"/>
    <w:rsid w:val="00DC1872"/>
    <w:rsid w:val="00DC322B"/>
    <w:rsid w:val="00DC4199"/>
    <w:rsid w:val="00DC4746"/>
    <w:rsid w:val="00DC4E2B"/>
    <w:rsid w:val="00DC722F"/>
    <w:rsid w:val="00DD2628"/>
    <w:rsid w:val="00DD4543"/>
    <w:rsid w:val="00DE262F"/>
    <w:rsid w:val="00DE6006"/>
    <w:rsid w:val="00DF23B1"/>
    <w:rsid w:val="00DF3071"/>
    <w:rsid w:val="00E0056C"/>
    <w:rsid w:val="00E00FFB"/>
    <w:rsid w:val="00E049D9"/>
    <w:rsid w:val="00E117DD"/>
    <w:rsid w:val="00E11DFE"/>
    <w:rsid w:val="00E12323"/>
    <w:rsid w:val="00E23E4E"/>
    <w:rsid w:val="00E244A2"/>
    <w:rsid w:val="00E27E46"/>
    <w:rsid w:val="00E31E0D"/>
    <w:rsid w:val="00E325D3"/>
    <w:rsid w:val="00E32A1F"/>
    <w:rsid w:val="00E46CDA"/>
    <w:rsid w:val="00E52697"/>
    <w:rsid w:val="00E60241"/>
    <w:rsid w:val="00E62A15"/>
    <w:rsid w:val="00E647FE"/>
    <w:rsid w:val="00E6607B"/>
    <w:rsid w:val="00E66201"/>
    <w:rsid w:val="00E86060"/>
    <w:rsid w:val="00E8777A"/>
    <w:rsid w:val="00E90753"/>
    <w:rsid w:val="00E9361A"/>
    <w:rsid w:val="00E9470D"/>
    <w:rsid w:val="00E970F6"/>
    <w:rsid w:val="00EB0FE4"/>
    <w:rsid w:val="00EB125A"/>
    <w:rsid w:val="00EB1DC2"/>
    <w:rsid w:val="00EB3154"/>
    <w:rsid w:val="00EB5273"/>
    <w:rsid w:val="00EC393D"/>
    <w:rsid w:val="00EC3AFD"/>
    <w:rsid w:val="00ED2055"/>
    <w:rsid w:val="00F011A6"/>
    <w:rsid w:val="00F10010"/>
    <w:rsid w:val="00F10802"/>
    <w:rsid w:val="00F128DB"/>
    <w:rsid w:val="00F16554"/>
    <w:rsid w:val="00F20FC6"/>
    <w:rsid w:val="00F27621"/>
    <w:rsid w:val="00F3164A"/>
    <w:rsid w:val="00F3242E"/>
    <w:rsid w:val="00F33E31"/>
    <w:rsid w:val="00F40924"/>
    <w:rsid w:val="00F41162"/>
    <w:rsid w:val="00F421C3"/>
    <w:rsid w:val="00F5089C"/>
    <w:rsid w:val="00F51665"/>
    <w:rsid w:val="00F52444"/>
    <w:rsid w:val="00F526B5"/>
    <w:rsid w:val="00F5344A"/>
    <w:rsid w:val="00F6083E"/>
    <w:rsid w:val="00F60DCD"/>
    <w:rsid w:val="00F645EF"/>
    <w:rsid w:val="00F66392"/>
    <w:rsid w:val="00F673F2"/>
    <w:rsid w:val="00F7056B"/>
    <w:rsid w:val="00F72157"/>
    <w:rsid w:val="00F853E8"/>
    <w:rsid w:val="00F94E0F"/>
    <w:rsid w:val="00F96AB0"/>
    <w:rsid w:val="00FA62C2"/>
    <w:rsid w:val="00FB0060"/>
    <w:rsid w:val="00FB4FB2"/>
    <w:rsid w:val="00FB505D"/>
    <w:rsid w:val="00FC6FE8"/>
    <w:rsid w:val="00FE19F2"/>
    <w:rsid w:val="00FE777A"/>
    <w:rsid w:val="00FF0A20"/>
    <w:rsid w:val="00FF321A"/>
    <w:rsid w:val="00FF5841"/>
    <w:rsid w:val="00FF6721"/>
    <w:rsid w:val="259BA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numberdepartment">
    <w:name w:val="Form number/department"/>
    <w:basedOn w:val="Normal"/>
    <w:autoRedefine/>
    <w:rsid w:val="001F2EDF"/>
    <w:pPr>
      <w:framePr w:hSpace="180" w:wrap="around" w:hAnchor="margin" w:xAlign="center" w:y="-944"/>
      <w:tabs>
        <w:tab w:val="left" w:pos="7230"/>
      </w:tabs>
      <w:spacing w:after="0" w:line="360" w:lineRule="exact"/>
      <w:jc w:val="right"/>
    </w:pPr>
    <w:rPr>
      <w:rFonts w:ascii="Arial" w:eastAsia="SimSun" w:hAnsi="Arial" w:cs="Arial"/>
      <w:b/>
      <w:bCs/>
      <w:noProof/>
      <w:sz w:val="32"/>
      <w:szCs w:val="32"/>
      <w:lang w:val="en-GB" w:eastAsia="zh-CN"/>
    </w:rPr>
  </w:style>
  <w:style w:type="paragraph" w:customStyle="1" w:styleId="Body1">
    <w:name w:val="Body 1"/>
    <w:rsid w:val="00FE777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val="en-GB" w:eastAsia="en-GB"/>
    </w:rPr>
  </w:style>
  <w:style w:type="character" w:styleId="Strong">
    <w:name w:val="Strong"/>
    <w:basedOn w:val="DefaultParagraphFont"/>
    <w:uiPriority w:val="22"/>
    <w:qFormat/>
    <w:rsid w:val="00317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8" ma:contentTypeDescription="Create a new document." ma:contentTypeScope="" ma:versionID="ddb629203d495906982ddca20697b717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6285624dc5af2a62449161dca5ade7de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78AAA-2242-431C-9113-B14E08336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8d40-4646-45a8-a450-0ada16e38232"/>
    <ds:schemaRef ds:uri="641a9adb-41ee-4cfa-8ca7-92f9072b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88E8-1130-4527-9F29-405F53DD4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664EC-E7A5-4F9C-9328-E7708ACB0B1A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customXml/itemProps4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Company>CWB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Watson</dc:creator>
  <cp:lastModifiedBy>Jonathan Lee</cp:lastModifiedBy>
  <cp:revision>7</cp:revision>
  <cp:lastPrinted>2019-11-11T10:55:00Z</cp:lastPrinted>
  <dcterms:created xsi:type="dcterms:W3CDTF">2025-08-11T09:24:00Z</dcterms:created>
  <dcterms:modified xsi:type="dcterms:W3CDTF">2025-08-11T09:28:00Z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  <property fmtid="{D5CDD505-2E9C-101B-9397-08002B2CF9AE}" pid="6" name="GrammarlyDocumentId">
    <vt:lpwstr>2d57d48b900ddb4b4b69177af9ecf25c553447ad321d08ea360fe1cb9b47cf2d</vt:lpwstr>
  </property>
</Properties>
</file>